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4A702" w14:textId="77777777" w:rsidR="006803C1" w:rsidRDefault="00636117">
      <w:pPr>
        <w:pStyle w:val="CorpoA"/>
        <w:jc w:val="center"/>
        <w:rPr>
          <w:rFonts w:ascii="Arial" w:hAnsi="Arial"/>
          <w:b/>
          <w:bCs/>
          <w:color w:val="424242"/>
          <w:u w:color="424242"/>
        </w:rPr>
      </w:pPr>
      <w:r>
        <w:rPr>
          <w:rFonts w:ascii="Arial" w:hAnsi="Arial"/>
          <w:b/>
          <w:bCs/>
          <w:noProof/>
          <w:color w:val="424242"/>
          <w:u w:color="424242"/>
        </w:rPr>
        <w:drawing>
          <wp:inline distT="0" distB="0" distL="0" distR="0" wp14:anchorId="26B26123" wp14:editId="24453317">
            <wp:extent cx="900001" cy="900747"/>
            <wp:effectExtent l="0" t="0" r="0" b="0"/>
            <wp:docPr id="1073741825" name="officeArt object" descr="LOGO JPG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JPG(1).jpg" descr="LOGO JPG(1)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001" cy="900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A47E3FF" w14:textId="77777777" w:rsidR="006803C1" w:rsidRDefault="00636117">
      <w:pPr>
        <w:pStyle w:val="CorpoA"/>
        <w:jc w:val="center"/>
        <w:rPr>
          <w:rFonts w:ascii="Arial" w:hAnsi="Arial"/>
          <w:b/>
          <w:bCs/>
          <w:color w:val="424242"/>
          <w:u w:color="424242"/>
        </w:rPr>
      </w:pPr>
      <w:r>
        <w:rPr>
          <w:rFonts w:ascii="Arial" w:hAnsi="Arial"/>
          <w:b/>
          <w:bCs/>
          <w:color w:val="424242"/>
          <w:u w:color="424242"/>
        </w:rPr>
        <w:tab/>
      </w:r>
      <w:r>
        <w:rPr>
          <w:rFonts w:ascii="Arial" w:hAnsi="Arial"/>
          <w:b/>
          <w:bCs/>
          <w:color w:val="424242"/>
          <w:u w:color="424242"/>
        </w:rPr>
        <w:tab/>
      </w:r>
      <w:r>
        <w:rPr>
          <w:rFonts w:ascii="Arial" w:hAnsi="Arial"/>
          <w:b/>
          <w:bCs/>
          <w:color w:val="424242"/>
          <w:u w:color="424242"/>
        </w:rPr>
        <w:tab/>
      </w:r>
      <w:r>
        <w:rPr>
          <w:rFonts w:ascii="Arial" w:hAnsi="Arial"/>
          <w:b/>
          <w:bCs/>
          <w:color w:val="424242"/>
          <w:u w:color="424242"/>
        </w:rPr>
        <w:tab/>
      </w:r>
      <w:r>
        <w:rPr>
          <w:rFonts w:ascii="Arial" w:hAnsi="Arial"/>
          <w:b/>
          <w:bCs/>
          <w:color w:val="424242"/>
          <w:u w:color="424242"/>
        </w:rPr>
        <w:tab/>
      </w:r>
      <w:r>
        <w:rPr>
          <w:rFonts w:ascii="Arial" w:hAnsi="Arial"/>
          <w:b/>
          <w:bCs/>
          <w:color w:val="424242"/>
          <w:u w:color="424242"/>
        </w:rPr>
        <w:tab/>
      </w:r>
      <w:r>
        <w:rPr>
          <w:rFonts w:ascii="Arial" w:hAnsi="Arial"/>
          <w:b/>
          <w:bCs/>
          <w:color w:val="424242"/>
          <w:u w:color="424242"/>
        </w:rPr>
        <w:tab/>
      </w:r>
    </w:p>
    <w:p w14:paraId="1302999D" w14:textId="77777777" w:rsidR="006803C1" w:rsidRDefault="006803C1">
      <w:pPr>
        <w:pStyle w:val="CorpoA"/>
        <w:jc w:val="right"/>
        <w:rPr>
          <w:rFonts w:ascii="Arial" w:hAnsi="Arial"/>
          <w:color w:val="424242"/>
          <w:u w:color="424242"/>
        </w:rPr>
      </w:pPr>
    </w:p>
    <w:p w14:paraId="65CBC5B1" w14:textId="77777777" w:rsidR="006803C1" w:rsidRDefault="006803C1">
      <w:pPr>
        <w:pStyle w:val="CorpoA"/>
        <w:jc w:val="right"/>
        <w:rPr>
          <w:rFonts w:ascii="Arial" w:hAnsi="Arial"/>
          <w:color w:val="424242"/>
          <w:u w:color="424242"/>
        </w:rPr>
      </w:pPr>
    </w:p>
    <w:p w14:paraId="556C1734" w14:textId="4BF9797F" w:rsidR="006803C1" w:rsidRDefault="00636117">
      <w:pPr>
        <w:pStyle w:val="CorpoA"/>
        <w:jc w:val="right"/>
        <w:rPr>
          <w:rFonts w:ascii="Arial" w:eastAsia="Arial" w:hAnsi="Arial" w:cs="Arial"/>
          <w:color w:val="424242"/>
          <w:sz w:val="14"/>
          <w:szCs w:val="14"/>
          <w:u w:color="424242"/>
        </w:rPr>
      </w:pPr>
      <w:r>
        <w:rPr>
          <w:rFonts w:ascii="Arial" w:hAnsi="Arial"/>
          <w:color w:val="424242"/>
          <w:sz w:val="14"/>
          <w:szCs w:val="14"/>
          <w:u w:color="424242"/>
        </w:rPr>
        <w:t xml:space="preserve">comunicato stampa </w:t>
      </w:r>
      <w:r w:rsidR="00B23E26">
        <w:rPr>
          <w:rFonts w:ascii="Arial" w:hAnsi="Arial"/>
          <w:color w:val="424242"/>
          <w:sz w:val="14"/>
          <w:szCs w:val="14"/>
          <w:u w:color="424242"/>
        </w:rPr>
        <w:t>21</w:t>
      </w:r>
      <w:r>
        <w:rPr>
          <w:rFonts w:ascii="Arial" w:hAnsi="Arial"/>
          <w:color w:val="424242"/>
          <w:sz w:val="14"/>
          <w:szCs w:val="14"/>
          <w:u w:color="424242"/>
        </w:rPr>
        <w:t>. 0</w:t>
      </w:r>
      <w:r w:rsidR="00B23E26">
        <w:rPr>
          <w:rFonts w:ascii="Arial" w:hAnsi="Arial"/>
          <w:color w:val="424242"/>
          <w:sz w:val="14"/>
          <w:szCs w:val="14"/>
          <w:u w:color="424242"/>
        </w:rPr>
        <w:t>3</w:t>
      </w:r>
      <w:r>
        <w:rPr>
          <w:rFonts w:ascii="Arial" w:hAnsi="Arial"/>
          <w:color w:val="424242"/>
          <w:sz w:val="14"/>
          <w:szCs w:val="14"/>
          <w:u w:color="424242"/>
        </w:rPr>
        <w:t>. 2024</w:t>
      </w:r>
    </w:p>
    <w:p w14:paraId="2EC3020E" w14:textId="77777777" w:rsidR="006803C1" w:rsidRDefault="006803C1">
      <w:pPr>
        <w:pStyle w:val="CorpoA"/>
        <w:jc w:val="center"/>
        <w:rPr>
          <w:rFonts w:ascii="Arial" w:eastAsia="Arial" w:hAnsi="Arial" w:cs="Arial"/>
          <w:b/>
          <w:bCs/>
          <w:u w:color="424242"/>
        </w:rPr>
      </w:pPr>
    </w:p>
    <w:p w14:paraId="0A32969A" w14:textId="77777777" w:rsidR="006803C1" w:rsidRDefault="006803C1">
      <w:pPr>
        <w:pStyle w:val="CorpoA"/>
        <w:jc w:val="center"/>
        <w:rPr>
          <w:rFonts w:ascii="Arial" w:eastAsia="Arial" w:hAnsi="Arial" w:cs="Arial"/>
          <w:b/>
          <w:bCs/>
          <w:u w:color="424242"/>
        </w:rPr>
      </w:pPr>
    </w:p>
    <w:p w14:paraId="51C8384F" w14:textId="77777777" w:rsidR="006803C1" w:rsidRPr="005C2F35" w:rsidRDefault="00636117">
      <w:pPr>
        <w:pStyle w:val="DidefaultA"/>
        <w:jc w:val="center"/>
        <w:rPr>
          <w:rFonts w:ascii="Arial" w:eastAsia="Arial" w:hAnsi="Arial" w:cs="Arial"/>
          <w:b/>
          <w:bCs/>
          <w:i/>
          <w:i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2F35">
        <w:rPr>
          <w:rFonts w:ascii="Arial" w:hAnsi="Arial"/>
          <w:b/>
          <w:bCs/>
          <w:i/>
          <w:i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BLU SICILIA.</w:t>
      </w:r>
    </w:p>
    <w:p w14:paraId="0925088B" w14:textId="77777777" w:rsidR="006803C1" w:rsidRPr="005C2F35" w:rsidRDefault="00636117">
      <w:pPr>
        <w:pStyle w:val="DidefaultA"/>
        <w:jc w:val="center"/>
        <w:rPr>
          <w:rFonts w:ascii="Arial" w:eastAsia="Arial" w:hAnsi="Arial" w:cs="Arial"/>
          <w:b/>
          <w:bCs/>
          <w:i/>
          <w:i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2F35">
        <w:rPr>
          <w:rFonts w:ascii="Arial" w:hAnsi="Arial"/>
          <w:b/>
          <w:bCs/>
          <w:i/>
          <w:i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Il mare nell’arte isolana dal Novecento alla Contemporaneità</w:t>
      </w:r>
    </w:p>
    <w:p w14:paraId="6CC567CD" w14:textId="77777777" w:rsidR="006803C1" w:rsidRPr="005C2F35" w:rsidRDefault="00636117">
      <w:pPr>
        <w:pStyle w:val="DidefaultA"/>
        <w:jc w:val="center"/>
        <w:rPr>
          <w:rFonts w:ascii="Arial" w:eastAsia="Arial" w:hAnsi="Arial" w:cs="Arial"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2F35">
        <w:rPr>
          <w:rFonts w:ascii="Arial" w:hAnsi="Arial"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a cura di Giuliana Fiori e Chiara Canali.</w:t>
      </w:r>
    </w:p>
    <w:p w14:paraId="6C2C2339" w14:textId="77777777" w:rsidR="006803C1" w:rsidRPr="005C2F35" w:rsidRDefault="006803C1">
      <w:pPr>
        <w:pStyle w:val="DidefaultA"/>
        <w:rPr>
          <w:rFonts w:ascii="Arial" w:eastAsia="Arial" w:hAnsi="Arial" w:cs="Arial"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50365E" w14:textId="77777777" w:rsidR="006803C1" w:rsidRPr="005C2F35" w:rsidRDefault="00636117">
      <w:pPr>
        <w:pStyle w:val="DidefaultA"/>
        <w:jc w:val="center"/>
        <w:rPr>
          <w:rFonts w:ascii="Arial" w:eastAsia="Arial" w:hAnsi="Arial" w:cs="Arial"/>
          <w:b/>
          <w:b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2F35">
        <w:rPr>
          <w:rFonts w:ascii="Arial" w:hAnsi="Arial"/>
          <w:b/>
          <w:b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21 aprile – 03 novembre 2024</w:t>
      </w:r>
    </w:p>
    <w:p w14:paraId="4442AD4F" w14:textId="1C358375" w:rsidR="006803C1" w:rsidRPr="005C2F35" w:rsidRDefault="00636117">
      <w:pPr>
        <w:pStyle w:val="DidefaultA"/>
        <w:jc w:val="center"/>
        <w:rPr>
          <w:rFonts w:ascii="Arial" w:eastAsia="Arial" w:hAnsi="Arial" w:cs="Arial"/>
          <w:b/>
          <w:b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2F35">
        <w:rPr>
          <w:rFonts w:ascii="Arial" w:hAnsi="Arial"/>
          <w:b/>
          <w:b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Società Operaia di Mutuo Soccorso</w:t>
      </w:r>
      <w:r w:rsidR="008441F2">
        <w:rPr>
          <w:rFonts w:ascii="Arial" w:hAnsi="Arial"/>
          <w:b/>
          <w:b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, Modica</w:t>
      </w:r>
    </w:p>
    <w:p w14:paraId="4CFF7E99" w14:textId="77777777" w:rsidR="006803C1" w:rsidRPr="005C2F35" w:rsidRDefault="006803C1">
      <w:pPr>
        <w:jc w:val="center"/>
        <w:rPr>
          <w:rFonts w:ascii="Arial" w:eastAsia="Arial" w:hAnsi="Arial" w:cs="Arial"/>
          <w:color w:val="000000" w:themeColor="text1"/>
          <w:sz w:val="22"/>
          <w:szCs w:val="22"/>
          <w:u w:color="202124"/>
          <w:shd w:val="clear" w:color="auto" w:fill="FFFFFF"/>
          <w:lang w:val="it-IT"/>
        </w:rPr>
      </w:pPr>
    </w:p>
    <w:p w14:paraId="00A897B1" w14:textId="77777777" w:rsidR="006803C1" w:rsidRPr="005C2F35" w:rsidRDefault="006803C1">
      <w:pPr>
        <w:jc w:val="both"/>
        <w:rPr>
          <w:rFonts w:ascii="Arial" w:eastAsia="Arial" w:hAnsi="Arial" w:cs="Arial"/>
          <w:b/>
          <w:bCs/>
          <w:color w:val="000000" w:themeColor="text1"/>
          <w:sz w:val="22"/>
          <w:szCs w:val="22"/>
          <w:lang w:val="it-IT"/>
        </w:rPr>
      </w:pPr>
    </w:p>
    <w:p w14:paraId="5ED00830" w14:textId="7E6FD528" w:rsidR="006803C1" w:rsidRPr="005C2F35" w:rsidRDefault="000B0CBF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5C2F35">
        <w:rPr>
          <w:rFonts w:ascii="Arial" w:hAnsi="Arial"/>
          <w:b/>
          <w:bCs/>
          <w:color w:val="000000" w:themeColor="text1"/>
          <w:sz w:val="22"/>
          <w:szCs w:val="22"/>
          <w:lang w:val="it-IT"/>
        </w:rPr>
        <w:t>A</w:t>
      </w:r>
      <w:r w:rsidR="00636117" w:rsidRPr="005C2F35">
        <w:rPr>
          <w:rFonts w:ascii="Arial" w:hAnsi="Arial"/>
          <w:b/>
          <w:bCs/>
          <w:color w:val="000000" w:themeColor="text1"/>
          <w:sz w:val="22"/>
          <w:szCs w:val="22"/>
          <w:lang w:val="it-IT"/>
        </w:rPr>
        <w:t xml:space="preserve">pre a Modica il prossimo 21 aprile la mostra </w:t>
      </w:r>
      <w:r w:rsidR="00636117" w:rsidRPr="005C2F35">
        <w:rPr>
          <w:rFonts w:ascii="Arial" w:hAnsi="Arial"/>
          <w:b/>
          <w:bCs/>
          <w:i/>
          <w:iCs/>
          <w:color w:val="000000" w:themeColor="text1"/>
          <w:sz w:val="22"/>
          <w:szCs w:val="22"/>
          <w:lang w:val="it-IT"/>
        </w:rPr>
        <w:t>BLU SICILIA. Il mare nell’arte isolana dal Novecento alla Contemporaneità</w:t>
      </w:r>
      <w:r w:rsidR="00636117" w:rsidRPr="005C2F35">
        <w:rPr>
          <w:rFonts w:ascii="Arial" w:hAnsi="Arial"/>
          <w:b/>
          <w:bCs/>
          <w:color w:val="000000" w:themeColor="text1"/>
          <w:sz w:val="22"/>
          <w:szCs w:val="22"/>
          <w:lang w:val="it-IT"/>
        </w:rPr>
        <w:t xml:space="preserve">, </w:t>
      </w:r>
      <w:r w:rsidR="00636117" w:rsidRPr="005C2F35">
        <w:rPr>
          <w:rFonts w:ascii="Arial" w:hAnsi="Arial"/>
          <w:color w:val="000000" w:themeColor="text1"/>
          <w:sz w:val="22"/>
          <w:szCs w:val="22"/>
          <w:lang w:val="it-IT"/>
        </w:rPr>
        <w:t xml:space="preserve">con l’intento </w:t>
      </w:r>
      <w:r w:rsidR="00636117" w:rsidRPr="005C2F35">
        <w:rPr>
          <w:rFonts w:ascii="Arial" w:hAnsi="Arial"/>
          <w:sz w:val="22"/>
          <w:szCs w:val="22"/>
          <w:lang w:val="it-IT"/>
        </w:rPr>
        <w:t xml:space="preserve">di raccontare, attraverso una selezione di opere di importanti artisti non solo siciliani, il mare isolano e l’intreccio di tematiche che lo coinvolgono. </w:t>
      </w:r>
    </w:p>
    <w:p w14:paraId="6DD6FDB1" w14:textId="77777777" w:rsidR="006803C1" w:rsidRPr="005C2F35" w:rsidRDefault="006803C1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6BCF55F3" w14:textId="77777777" w:rsidR="006803C1" w:rsidRPr="005C2F35" w:rsidRDefault="00636117">
      <w:pPr>
        <w:jc w:val="both"/>
        <w:rPr>
          <w:rFonts w:ascii="Arial" w:eastAsia="Arial" w:hAnsi="Arial" w:cs="Arial"/>
          <w:sz w:val="22"/>
          <w:szCs w:val="22"/>
          <w:u w:color="3E3E3E"/>
          <w:shd w:val="clear" w:color="auto" w:fill="FFFFFF"/>
          <w:lang w:val="it-IT"/>
        </w:rPr>
      </w:pP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 w:rsidRPr="005C2F35">
        <w:rPr>
          <w:rFonts w:ascii="Arial" w:hAnsi="Arial"/>
          <w:sz w:val="22"/>
          <w:szCs w:val="22"/>
          <w:lang w:val="it-IT"/>
        </w:rPr>
        <w:t xml:space="preserve">Il MARE - afferma la presidente dell’associazione culturale siciliana Sikarte,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Graziana Papale</w:t>
      </w:r>
      <w:r w:rsidRPr="005C2F35">
        <w:rPr>
          <w:rFonts w:ascii="Arial" w:hAnsi="Arial"/>
          <w:sz w:val="22"/>
          <w:szCs w:val="22"/>
          <w:lang w:val="it-IT"/>
        </w:rPr>
        <w:t xml:space="preserve"> – è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</w:rPr>
        <w:t xml:space="preserve"> uno dei più importanti tratti distintivi della Sicilia: il mare come identità di chi nell’isola nasce, ma anche come presenza coinvolgente di chi la Sicilia la vive per lunghi o brevi periodi.</w:t>
      </w:r>
      <w:r w:rsidRPr="005C2F35">
        <w:rPr>
          <w:rFonts w:ascii="MS Gothic" w:eastAsia="MS Gothic" w:hAnsi="MS Gothic" w:cs="MS Gothic"/>
          <w:sz w:val="22"/>
          <w:szCs w:val="22"/>
          <w:u w:color="3E3E3E"/>
          <w:shd w:val="clear" w:color="auto" w:fill="FFFFFF"/>
          <w:lang w:val="it-IT"/>
        </w:rPr>
        <w:br/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</w:rPr>
        <w:t xml:space="preserve">Sikarte ha prodotto questa mostra 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con l’intento di raccontare, attraverso un percorso tematico e scientifico di opere di </w:t>
      </w:r>
      <w:r w:rsidRPr="005C2F35">
        <w:rPr>
          <w:rFonts w:ascii="Arial" w:hAnsi="Arial"/>
          <w:color w:val="000000" w:themeColor="text1"/>
          <w:sz w:val="22"/>
          <w:szCs w:val="22"/>
          <w:u w:color="3E3E3E"/>
          <w:shd w:val="clear" w:color="auto" w:fill="FFFFFF"/>
          <w:lang w:val="it-IT"/>
        </w:rPr>
        <w:t xml:space="preserve">53 </w:t>
      </w:r>
      <w:r w:rsidRPr="005C2F35">
        <w:rPr>
          <w:rFonts w:ascii="Arial" w:hAnsi="Arial"/>
          <w:color w:val="000000" w:themeColor="text1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rtisti non solo siciliani, come il mare di Sicilia, possa aver ispirato la ricerca artistica sin dai primi decenni del Novecento e continua a farlo tutt’oggi. </w:t>
      </w:r>
      <w:r w:rsidRPr="005C2F35">
        <w:rPr>
          <w:rFonts w:ascii="Arial" w:hAnsi="Arial"/>
          <w:i/>
          <w:iCs/>
          <w:sz w:val="22"/>
          <w:szCs w:val="22"/>
          <w:u w:color="3E3E3E"/>
          <w:shd w:val="clear" w:color="auto" w:fill="FFFFFF"/>
          <w:lang w:val="it-IT"/>
        </w:rPr>
        <w:t>Blu Sicilia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</w:rPr>
        <w:t xml:space="preserve"> 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riconferma la presenza di Sikarte a Modica, quest’anno negli spazi della Società Operaia di Mutuo Soccorso.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</w:rPr>
        <w:t xml:space="preserve"> 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Si rinnova, quindi, la ricerca di luoghi unici e la necessità di renderli fruibili al pubblico. La sinergia nata con il Comune di Modica e la Società Operaia di Mutuo Soccorso, sta rendendo possibile l’accessibilità culturale di spazi storici architettonicamente caratterizzanti, testimonianza di una città d’arte come Modica patrimonio Unesco.»</w:t>
      </w:r>
    </w:p>
    <w:p w14:paraId="0C2145CA" w14:textId="77777777" w:rsidR="006803C1" w:rsidRPr="005C2F35" w:rsidRDefault="006803C1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37F0942" w14:textId="77777777" w:rsidR="006803C1" w:rsidRPr="005C2F35" w:rsidRDefault="00636117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 w:rsidRPr="005C2F35">
        <w:rPr>
          <w:rFonts w:ascii="Arial" w:hAnsi="Arial"/>
          <w:b/>
          <w:bCs/>
          <w:sz w:val="22"/>
          <w:szCs w:val="22"/>
          <w:lang w:val="it-IT"/>
        </w:rPr>
        <w:t xml:space="preserve">Il progetto è articolato in due sezioni scientifiche e tematiche: </w:t>
      </w:r>
      <w:r w:rsidRPr="005C2F35">
        <w:rPr>
          <w:rFonts w:ascii="Arial" w:hAnsi="Arial"/>
          <w:sz w:val="22"/>
          <w:szCs w:val="22"/>
          <w:lang w:val="it-IT"/>
        </w:rPr>
        <w:t xml:space="preserve">la prima a cura di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Giuliana Fiori</w:t>
      </w:r>
      <w:r w:rsidRPr="005C2F35">
        <w:rPr>
          <w:rFonts w:ascii="Arial" w:hAnsi="Arial"/>
          <w:sz w:val="22"/>
          <w:szCs w:val="22"/>
          <w:lang w:val="it-IT"/>
        </w:rPr>
        <w:t xml:space="preserve"> copre l’arco temporale fino alla prima metà del Novecento; la seconda a cura di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Chiara Canali</w:t>
      </w:r>
      <w:r w:rsidRPr="005C2F35">
        <w:rPr>
          <w:rFonts w:ascii="Arial" w:hAnsi="Arial"/>
          <w:sz w:val="22"/>
          <w:szCs w:val="22"/>
          <w:lang w:val="it-IT"/>
        </w:rPr>
        <w:t xml:space="preserve"> si focalizza sulla seconda metà del Novecento fino alla contemporaneità.</w:t>
      </w:r>
    </w:p>
    <w:p w14:paraId="6B930FA0" w14:textId="77777777" w:rsidR="006803C1" w:rsidRPr="005C2F35" w:rsidRDefault="006803C1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03CB67A3" w14:textId="77777777" w:rsidR="006803C1" w:rsidRPr="005C2F35" w:rsidRDefault="00636117">
      <w:pPr>
        <w:jc w:val="both"/>
        <w:rPr>
          <w:rFonts w:ascii="Arial" w:eastAsia="Arial" w:hAnsi="Arial" w:cs="Arial"/>
          <w:b/>
          <w:bCs/>
          <w:sz w:val="22"/>
          <w:szCs w:val="22"/>
          <w:lang w:val="it-IT"/>
        </w:rPr>
      </w:pP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 w:rsidRPr="005C2F35">
        <w:rPr>
          <w:rFonts w:ascii="Arial" w:hAnsi="Arial"/>
          <w:sz w:val="22"/>
          <w:szCs w:val="22"/>
          <w:lang w:val="it-IT"/>
        </w:rPr>
        <w:t xml:space="preserve">La mostra si propone – dichiara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Giuliana Fiori</w:t>
      </w:r>
      <w:r w:rsidRPr="005C2F35">
        <w:rPr>
          <w:rFonts w:ascii="Arial" w:hAnsi="Arial"/>
          <w:sz w:val="22"/>
          <w:szCs w:val="22"/>
          <w:lang w:val="it-IT"/>
        </w:rPr>
        <w:t xml:space="preserve"> - come documentazione compiuta di quanto spesso il mare dell’isola sia stato protagonista di grandi opere d’arte, concentrando l’attenzione sui sec. XX e XXI.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Pittura, scultura, fotografia e istallazioni di artisti di chiara fama, alcuni storicizzati come Fausto Pirandello, Renato Guttuso, Bruno Caruso, Piero Guccione, infatti, contribuiranno a far conoscere più da vicino le emozioni che il mare siciliano sa regalare e a rivelare come esso possa riempire la memoria di ricordi indelebili.</w:t>
      </w: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  <w:p w14:paraId="2D538B18" w14:textId="77777777" w:rsidR="006803C1" w:rsidRPr="005C2F35" w:rsidRDefault="006803C1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790BD801" w14:textId="77777777" w:rsidR="006803C1" w:rsidRPr="005C2F35" w:rsidRDefault="00636117">
      <w:pPr>
        <w:jc w:val="both"/>
        <w:rPr>
          <w:rFonts w:ascii="Arial" w:eastAsia="Arial" w:hAnsi="Arial" w:cs="Arial"/>
          <w:b/>
          <w:bCs/>
          <w:sz w:val="22"/>
          <w:szCs w:val="22"/>
          <w:lang w:val="it-IT"/>
        </w:rPr>
      </w:pPr>
      <w:r w:rsidRPr="005C2F35">
        <w:rPr>
          <w:rFonts w:ascii="Arial" w:hAnsi="Arial"/>
          <w:sz w:val="22"/>
          <w:szCs w:val="22"/>
          <w:lang w:val="it-IT"/>
        </w:rPr>
        <w:t xml:space="preserve">Un percorso espositivo dunque in grado di offrire un ampio panorama sul tema del mare siciliano, nelle sue varie sfaccettature sia culturali che sociali. Molteplici sono i temi che s’intrecciano nel percorso espositivo, perché diversi sono gli aspetti che gli artisti scelti hanno interpretato e denunciato nelle loro indagini artistiche: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la bellezza e la poesia dei luoghi, la storia e il mito, la luce e i colori, la tradizione, i pescatori e i naviganti, le problematiche sociali e ambientali.</w:t>
      </w:r>
    </w:p>
    <w:p w14:paraId="566A98B8" w14:textId="77777777" w:rsidR="006803C1" w:rsidRPr="005C2F35" w:rsidRDefault="006803C1">
      <w:pPr>
        <w:jc w:val="both"/>
        <w:rPr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271BC82" w14:textId="674F4F33" w:rsidR="006803C1" w:rsidRDefault="00636117">
      <w:pPr>
        <w:jc w:val="both"/>
        <w:rPr>
          <w:rFonts w:ascii="Arial" w:eastAsia="Arial" w:hAnsi="Arial" w:cs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2F35"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«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Il mare</w:t>
      </w:r>
      <w:r w:rsidRPr="005C2F35">
        <w:rPr>
          <w:rFonts w:ascii="Arial" w:hAnsi="Arial"/>
          <w:sz w:val="22"/>
          <w:szCs w:val="22"/>
          <w:lang w:val="it-IT"/>
        </w:rPr>
        <w:t xml:space="preserve">– ricorda </w:t>
      </w:r>
      <w:r w:rsidRPr="005C2F35">
        <w:rPr>
          <w:rFonts w:ascii="Arial" w:hAnsi="Arial"/>
          <w:b/>
          <w:bCs/>
          <w:sz w:val="22"/>
          <w:szCs w:val="22"/>
          <w:lang w:val="it-IT"/>
        </w:rPr>
        <w:t>Chiara Canali - ritorna spesso nelle leggende, nei culti e nei miti, soprattutto in quelli legati alla prorompente mediterraneità della</w:t>
      </w:r>
      <w:r>
        <w:rPr>
          <w:rFonts w:ascii="Arial" w:hAnsi="Arial"/>
          <w:b/>
          <w:bCs/>
          <w:sz w:val="22"/>
          <w:szCs w:val="22"/>
          <w:lang w:val="it-IT"/>
        </w:rPr>
        <w:t xml:space="preserve"> Sicilia</w:t>
      </w:r>
      <w:r>
        <w:rPr>
          <w:rFonts w:ascii="Arial" w:hAnsi="Arial"/>
          <w:sz w:val="22"/>
          <w:szCs w:val="22"/>
          <w:lang w:val="it-IT"/>
        </w:rPr>
        <w:t xml:space="preserve">. </w:t>
      </w:r>
      <w:r>
        <w:rPr>
          <w:rFonts w:ascii="Arial" w:hAnsi="Arial"/>
          <w:b/>
          <w:bCs/>
          <w:sz w:val="22"/>
          <w:szCs w:val="22"/>
          <w:lang w:val="it-IT"/>
        </w:rPr>
        <w:t xml:space="preserve">Il mare ritorna anche nelle storie </w:t>
      </w:r>
      <w:r>
        <w:rPr>
          <w:rFonts w:ascii="Arial" w:hAnsi="Arial"/>
          <w:b/>
          <w:bCs/>
          <w:sz w:val="22"/>
          <w:szCs w:val="22"/>
          <w:lang w:val="it-IT"/>
        </w:rPr>
        <w:lastRenderedPageBreak/>
        <w:t>più recenti,</w:t>
      </w:r>
      <w:r>
        <w:rPr>
          <w:rFonts w:ascii="Arial" w:hAnsi="Arial"/>
          <w:sz w:val="22"/>
          <w:szCs w:val="22"/>
          <w:lang w:val="it-IT"/>
        </w:rPr>
        <w:t xml:space="preserve"> </w:t>
      </w:r>
      <w:r>
        <w:rPr>
          <w:rFonts w:ascii="Arial" w:hAnsi="Arial"/>
          <w:b/>
          <w:bCs/>
          <w:sz w:val="22"/>
          <w:szCs w:val="22"/>
          <w:lang w:val="it-IT"/>
        </w:rPr>
        <w:t>quelle degli scrittori, dei registi e degli artisti che hanno raccontato questa terra dai numerosi volti e dalla pluralità di paesaggi. Gli artisti in mostra hanno eletto il Blu a emblema della Sicilia, del suo mare e delle sue tradizioni e memorie</w:t>
      </w:r>
      <w:r>
        <w:rPr>
          <w:rFonts w:ascii="Arial" w:hAnsi="Arial"/>
          <w:sz w:val="22"/>
          <w:szCs w:val="22"/>
          <w:lang w:val="it-IT"/>
        </w:rPr>
        <w:t>.</w:t>
      </w:r>
      <w:r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  <w:p w14:paraId="7059B61E" w14:textId="77777777" w:rsidR="006803C1" w:rsidRDefault="006803C1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CAC9682" w14:textId="77777777" w:rsidR="006803C1" w:rsidRDefault="00636117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Una selezione di </w:t>
      </w:r>
      <w:r>
        <w:rPr>
          <w:rFonts w:ascii="Arial" w:hAnsi="Arial"/>
          <w:b/>
          <w:bCs/>
          <w:sz w:val="22"/>
          <w:szCs w:val="22"/>
          <w:lang w:val="it-IT"/>
        </w:rPr>
        <w:t>dipinti, sculture, fotografie e installazioni</w:t>
      </w:r>
      <w:r>
        <w:rPr>
          <w:rFonts w:ascii="Arial" w:hAnsi="Arial"/>
          <w:sz w:val="22"/>
          <w:szCs w:val="22"/>
          <w:lang w:val="it-IT"/>
        </w:rPr>
        <w:t>, mostrerà come il mare di Sicilia, universalmente riconosciuto come elemento di bellezza identitaria dell’isola, possa aver ispirato tanti artisti, sin dai primi decenni del Novecento, e continua a farlo tutt’oggi toccando anche tematiche di forte impatto sociale e ambientale.</w:t>
      </w:r>
    </w:p>
    <w:p w14:paraId="4416CB93" w14:textId="77777777" w:rsidR="006803C1" w:rsidRDefault="006803C1">
      <w:pPr>
        <w:jc w:val="both"/>
        <w:rPr>
          <w:rFonts w:ascii="Arial" w:eastAsia="Arial" w:hAnsi="Arial" w:cs="Arial"/>
          <w:sz w:val="22"/>
          <w:szCs w:val="22"/>
          <w:lang w:val="it-IT"/>
        </w:rPr>
      </w:pPr>
    </w:p>
    <w:p w14:paraId="398C91C8" w14:textId="77777777" w:rsidR="006803C1" w:rsidRDefault="00636117">
      <w:pPr>
        <w:jc w:val="both"/>
        <w:rPr>
          <w:rFonts w:ascii="Arial" w:eastAsia="Arial" w:hAnsi="Arial" w:cs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«Il Mare – dichiara </w:t>
      </w:r>
      <w:r w:rsidRPr="000B0CBF">
        <w:rPr>
          <w:rFonts w:ascii="Arial" w:hAnsi="Arial"/>
          <w:b/>
          <w:bCs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Maria Monisteri</w:t>
      </w:r>
      <w:r>
        <w:rPr>
          <w:rFonts w:ascii="Arial" w:hAnsi="Arial"/>
          <w:sz w:val="22"/>
          <w:szCs w:val="22"/>
          <w:u w:color="3E3E3E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Sindaco del Comune di Modica - l’infinita distesa blu che si fonde all’orizzonte con il blu del cielo, è un momento distintivo della vita di ognuno e della nostra. Tratti di noi gente del Sud, che vive di questo e in questo lembo di Mondo e che respira del suo mare. Cifra caratterizzante della nostra quotidiana essenza e che questa mostra, racconta attraverso opere che ne esaltano la bellezza con il colore che lo distingue. Il mare e la sua Gente; il mare e il suo Blu. Nel dare il benvenuto alla mostra e il bentornato a Sikarte sono felice di poter riempire i miei occhi e quelli dei tantissimi che visiteranno questa mostra, tuffando sensazioni nella bellezza del nostro mare, cuore e simbolo della nostra Terra». </w:t>
      </w:r>
    </w:p>
    <w:p w14:paraId="60C17527" w14:textId="77777777" w:rsidR="006803C1" w:rsidRDefault="006803C1">
      <w:pPr>
        <w:jc w:val="both"/>
        <w:rPr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78B84EA7" w14:textId="77777777" w:rsidR="006803C1" w:rsidRDefault="00636117">
      <w:pPr>
        <w:jc w:val="both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 xml:space="preserve">La mostra è ospitata presso la sede della Società Operaia di Mutuo Soccorso </w:t>
      </w:r>
      <w:r>
        <w:rPr>
          <w:rFonts w:ascii="Arial" w:hAnsi="Arial"/>
          <w:sz w:val="22"/>
          <w:szCs w:val="22"/>
          <w:lang w:val="it-IT"/>
        </w:rPr>
        <w:t>che si</w:t>
      </w:r>
      <w:r>
        <w:rPr>
          <w:rFonts w:ascii="Arial" w:hAnsi="Arial"/>
          <w:sz w:val="22"/>
          <w:szCs w:val="22"/>
          <w:u w:color="42424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trova nei bassi del Palazzo della Cultura di Modica, edificio seicentesco e Monastero delle Suore Benedettine fino al 1860, nei suoi interni oltre una parte del chiostro benedettino sono visibili i confessionali in pietra rinvenuti durante i lavori di restauro. </w:t>
      </w:r>
    </w:p>
    <w:p w14:paraId="51AE55AD" w14:textId="77777777" w:rsidR="006803C1" w:rsidRDefault="006803C1">
      <w:pPr>
        <w:pStyle w:val="DidefaultA"/>
        <w:jc w:val="both"/>
        <w:rPr>
          <w:rFonts w:ascii="Arial" w:eastAsia="Arial" w:hAnsi="Arial" w:cs="Arial"/>
          <w:b/>
          <w:bCs/>
          <w:shd w:val="clear" w:color="auto" w:fill="FFFF00"/>
        </w:rPr>
      </w:pPr>
    </w:p>
    <w:p w14:paraId="2819B52D" w14:textId="77777777" w:rsidR="006803C1" w:rsidRPr="009477CE" w:rsidRDefault="00636117">
      <w:pPr>
        <w:pStyle w:val="DidefaultA"/>
        <w:jc w:val="both"/>
        <w:rPr>
          <w:rFonts w:ascii="Arial" w:eastAsia="Arial" w:hAnsi="Arial" w:cs="Arial"/>
          <w:color w:val="000000" w:themeColor="text1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«Porgere il benvenuto in qualità di Presidente della Società Operaia di Mutuo Soccorso di Modica dal 1881 - dichiara </w:t>
      </w:r>
      <w:r>
        <w:rPr>
          <w:rFonts w:ascii="Arial" w:hAnsi="Arial"/>
          <w:b/>
          <w:bCs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Giorgio Solarino</w:t>
      </w: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è veramente entusiasmante. Ospitare </w:t>
      </w:r>
      <w:r w:rsidRPr="009477CE">
        <w:rPr>
          <w:rFonts w:ascii="Arial" w:hAnsi="Arial"/>
          <w:i/>
          <w:iCs/>
          <w:color w:val="000000" w:themeColor="text1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Blu Sicilia.</w:t>
      </w:r>
      <w:r w:rsidRPr="009477CE">
        <w:rPr>
          <w:rFonts w:ascii="Arial" w:hAnsi="Arial"/>
          <w:color w:val="000000" w:themeColor="text1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</w:t>
      </w:r>
      <w:r w:rsidRPr="009477CE">
        <w:rPr>
          <w:rFonts w:ascii="Arial" w:hAnsi="Arial"/>
          <w:i/>
          <w:iCs/>
          <w:color w:val="000000" w:themeColor="text1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 mare nell’arte isolana dal novecento alla contemporaneità </w:t>
      </w:r>
      <w:r w:rsidRPr="009477CE">
        <w:rPr>
          <w:rFonts w:ascii="Arial" w:hAnsi="Arial"/>
          <w:color w:val="000000" w:themeColor="text1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sarà un'affascinante esperienza. L’esposizione che celebra l'importante connessione dell'arte con il maestoso mare che circonda la nostra amata isola. </w:t>
      </w:r>
    </w:p>
    <w:p w14:paraId="7D484554" w14:textId="689E5255" w:rsidR="006803C1" w:rsidRDefault="00636117">
      <w:pPr>
        <w:pStyle w:val="DidefaultA"/>
        <w:jc w:val="both"/>
        <w:rPr>
          <w:rFonts w:ascii="Arial" w:eastAsia="Arial" w:hAnsi="Arial" w:cs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477CE">
        <w:rPr>
          <w:rFonts w:ascii="Arial" w:hAnsi="Arial"/>
          <w:color w:val="000000" w:themeColor="text1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La presenza di autori di grande rilievo conferisce a questa mostra un'aura di prestigio e promette di arricchire notevolmente l'offerta culturale della nostra città. Con orgoglio, apriamo le nostre sale a </w:t>
      </w: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Sikarte associazione culturale, che con scrupolosa cura e appassionato impegno si occuperà dell'evento</w:t>
      </w:r>
      <w:r w:rsidRPr="009477CE"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Pr="009477CE">
        <w:rPr>
          <w:rFonts w:ascii="Arial" w:hAnsi="Arial"/>
          <w:color w:val="FF2600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u w:color="3E3E3E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Siamo certi che sarà un'esperienza indimenticabile che metterà in risalto la centralità culturale della nostra storica realtà.»</w:t>
      </w:r>
    </w:p>
    <w:p w14:paraId="58989A61" w14:textId="77777777" w:rsidR="006803C1" w:rsidRDefault="006803C1">
      <w:pPr>
        <w:pStyle w:val="DidefaultA"/>
        <w:jc w:val="both"/>
        <w:rPr>
          <w:rFonts w:ascii="Arial" w:eastAsia="Arial" w:hAnsi="Arial" w:cs="Arial"/>
          <w:color w:val="FF26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67669C" w14:textId="22729824" w:rsidR="006803C1" w:rsidRPr="00FC19F7" w:rsidRDefault="00636117">
      <w:pPr>
        <w:pStyle w:val="DidefaultA"/>
        <w:jc w:val="both"/>
        <w:rPr>
          <w:rFonts w:ascii="Arial" w:eastAsia="Arial" w:hAnsi="Arial" w:cs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9477CE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>Il progetto gode del</w:t>
      </w:r>
      <w:r w:rsidRPr="009477CE">
        <w:rPr>
          <w:rFonts w:ascii="Arial" w:hAnsi="Arial"/>
          <w:b/>
          <w:bCs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patrocinio </w:t>
      </w:r>
      <w:r w:rsidRPr="009477CE">
        <w:rPr>
          <w:rFonts w:ascii="Arial" w:hAnsi="Arial"/>
          <w:color w:val="000000" w:themeColor="text1"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del</w:t>
      </w:r>
      <w:r w:rsidRPr="009477CE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9477CE">
        <w:rPr>
          <w:rFonts w:ascii="Arial" w:hAnsi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>Comune di Modica,</w:t>
      </w:r>
      <w:r w:rsidRPr="009477CE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dell’</w:t>
      </w:r>
      <w:r w:rsidRPr="009477CE">
        <w:rPr>
          <w:rFonts w:ascii="Arial" w:hAnsi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ARS </w:t>
      </w:r>
      <w:r w:rsidRPr="009477CE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(Assemblea Regionale Siciliana), della </w:t>
      </w:r>
      <w:r w:rsidRPr="009477CE">
        <w:rPr>
          <w:rFonts w:ascii="Arial" w:hAnsi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>Società Operaia di Mutuo Soccorso</w:t>
      </w:r>
      <w:r w:rsidRPr="009477CE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 di </w:t>
      </w:r>
      <w:r w:rsidRPr="009477CE">
        <w:rPr>
          <w:rFonts w:ascii="Arial" w:hAnsi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>MUSEUM</w:t>
      </w:r>
      <w:r w:rsidRPr="009477CE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Osservatorio dell’arte contemporanea in Sicilia.</w:t>
      </w:r>
      <w:r w:rsidR="000B0CBF">
        <w:rPr>
          <w:rFonts w:ascii="Arial" w:hAnsi="Arial"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Si ringraziano, inoltre, gli sponsor che hanno reso possibile la realizzazione del progetto: </w:t>
      </w:r>
      <w:r w:rsidR="000B0CBF" w:rsidRPr="00FC19F7">
        <w:rPr>
          <w:rFonts w:ascii="Arial" w:hAnsi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>Coop – Gruppo Radenza, Sotto San Pietro, Lo Magno Arte Contemporanea, Salomone Assicurazioni,</w:t>
      </w:r>
      <w:r w:rsidR="00082905" w:rsidRPr="00FC19F7">
        <w:rPr>
          <w:rFonts w:ascii="Arial" w:hAnsi="Arial"/>
          <w:b/>
          <w:bCs/>
          <w:color w:val="000000" w:themeColor="text1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Cappero Bistrot, SikaniaWood.</w:t>
      </w:r>
    </w:p>
    <w:p w14:paraId="26D853AD" w14:textId="77777777" w:rsidR="006803C1" w:rsidRDefault="006803C1">
      <w:pPr>
        <w:pStyle w:val="CorpoA"/>
        <w:rPr>
          <w:rFonts w:ascii="Arial" w:eastAsia="Arial" w:hAnsi="Arial" w:cs="Arial"/>
          <w:b/>
          <w:bCs/>
          <w:u w:color="424242"/>
        </w:rPr>
      </w:pPr>
    </w:p>
    <w:p w14:paraId="540EE7FE" w14:textId="77777777" w:rsidR="006803C1" w:rsidRDefault="00636117">
      <w:pPr>
        <w:pStyle w:val="CorpoA"/>
        <w:rPr>
          <w:rFonts w:ascii="Arial" w:eastAsia="Arial" w:hAnsi="Arial" w:cs="Arial"/>
          <w:b/>
          <w:bCs/>
          <w:u w:color="424242"/>
        </w:rPr>
      </w:pPr>
      <w:r>
        <w:rPr>
          <w:rFonts w:ascii="Arial" w:hAnsi="Arial"/>
          <w:b/>
          <w:bCs/>
          <w:u w:color="424242"/>
        </w:rPr>
        <w:t>---</w:t>
      </w:r>
      <w:r>
        <w:rPr>
          <w:rFonts w:ascii="Arial" w:eastAsia="Arial" w:hAnsi="Arial" w:cs="Arial"/>
          <w:b/>
          <w:bCs/>
          <w:u w:color="424242"/>
        </w:rPr>
        <w:br/>
      </w:r>
      <w:r>
        <w:rPr>
          <w:rFonts w:ascii="Arial" w:hAnsi="Arial"/>
          <w:b/>
          <w:bCs/>
          <w:u w:color="424242"/>
        </w:rPr>
        <w:t>Sikarte</w:t>
      </w:r>
    </w:p>
    <w:p w14:paraId="5AE6D470" w14:textId="77777777" w:rsidR="006803C1" w:rsidRDefault="00636117">
      <w:pPr>
        <w:pStyle w:val="DidefaultA"/>
        <w:spacing w:after="240"/>
        <w:jc w:val="both"/>
        <w:rPr>
          <w:rFonts w:ascii="Arial" w:eastAsia="Arial" w:hAnsi="Arial" w:cs="Arial"/>
          <w:u w:color="3E3E3E"/>
          <w:shd w:val="clear" w:color="auto" w:fill="FFFFFF"/>
        </w:rPr>
      </w:pPr>
      <w:r>
        <w:rPr>
          <w:rFonts w:ascii="Arial" w:hAnsi="Arial"/>
          <w:u w:color="3E3E3E"/>
          <w:shd w:val="clear" w:color="auto" w:fill="FFFFFF"/>
        </w:rPr>
        <w:t xml:space="preserve">L’Associazione culturale SIKARTE, ente senza scopo di lucro, persegue esclusivamente finalità culturali attraverso la promozione e la realizzazione di eventi nell’area delle arti visive, musicali, letterarie e teatrali. Diffonde l’arte nel mondo giovanile e non, con l’espletamento di attività didattiche da realizzare contestualmente a mostre ed eventi culturali quali laboratori, visite guidate e simili; amplia la conoscenza della cultura artistica in genere, attraverso internet e contatti fra persone, enti ed associazioni, incentivando le attività di artisti emergenti e professionisti. </w:t>
      </w:r>
    </w:p>
    <w:p w14:paraId="6470AC5E" w14:textId="77777777" w:rsidR="006803C1" w:rsidRDefault="00636117">
      <w:pPr>
        <w:rPr>
          <w:rFonts w:ascii="Arial" w:eastAsia="Arial" w:hAnsi="Arial" w:cs="Arial"/>
          <w:b/>
          <w:bCs/>
          <w:sz w:val="22"/>
          <w:szCs w:val="22"/>
          <w:u w:val="single"/>
          <w:lang w:val="it-IT"/>
        </w:rPr>
      </w:pPr>
      <w:r>
        <w:rPr>
          <w:rFonts w:ascii="Arial" w:hAnsi="Arial"/>
          <w:b/>
          <w:bCs/>
          <w:sz w:val="22"/>
          <w:szCs w:val="22"/>
          <w:u w:val="single"/>
          <w:lang w:val="it-IT"/>
        </w:rPr>
        <w:t>Scheda dell’evento</w:t>
      </w:r>
    </w:p>
    <w:p w14:paraId="519190A0" w14:textId="77777777" w:rsidR="006803C1" w:rsidRDefault="00636117">
      <w:pPr>
        <w:pStyle w:val="DidefaultA"/>
        <w:rPr>
          <w:rFonts w:ascii="Arial" w:eastAsia="Arial" w:hAnsi="Arial" w:cs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</w:rPr>
        <w:t>Titolo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Blu Sicilia.</w:t>
      </w:r>
    </w:p>
    <w:p w14:paraId="58663B57" w14:textId="77777777" w:rsidR="006803C1" w:rsidRDefault="00636117">
      <w:pPr>
        <w:pStyle w:val="DidefaultA"/>
        <w:ind w:left="2160" w:firstLine="720"/>
        <w:rPr>
          <w:rFonts w:ascii="Arial" w:eastAsia="Arial" w:hAnsi="Arial" w:cs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i/>
          <w:i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Il mare nell’arte isolana dal Novecento alla Contemporaneità</w:t>
      </w:r>
    </w:p>
    <w:p w14:paraId="64FF640D" w14:textId="77777777" w:rsidR="006803C1" w:rsidRDefault="00636117">
      <w:pPr>
        <w:pStyle w:val="CorpoA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a cura di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u w:color="424242"/>
        </w:rPr>
        <w:t>Giuliana Fiori | Chiara Canali.</w:t>
      </w:r>
    </w:p>
    <w:p w14:paraId="34AE32B2" w14:textId="77777777" w:rsidR="006803C1" w:rsidRDefault="00636117">
      <w:pPr>
        <w:pStyle w:val="DidefaultA"/>
        <w:rPr>
          <w:rFonts w:ascii="Arial" w:eastAsia="Arial" w:hAnsi="Arial" w:cs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</w:rPr>
        <w:t>Sede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hAnsi="Arial"/>
          <w:b/>
          <w:bCs/>
          <w:u w:color="424242"/>
          <w14:textOutline w14:w="12700" w14:cap="flat" w14:cmpd="sng" w14:algn="ctr">
            <w14:noFill/>
            <w14:prstDash w14:val="solid"/>
            <w14:miter w14:lim="400000"/>
          </w14:textOutline>
        </w:rPr>
        <w:t>Società Operaia di Mutuo Soccorso</w:t>
      </w:r>
    </w:p>
    <w:p w14:paraId="19DBA6B1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u w:color="202124"/>
          <w:shd w:val="clear" w:color="auto" w:fill="FFFFFF"/>
          <w:lang w:val="it-IT"/>
        </w:rPr>
      </w:pPr>
      <w:r>
        <w:rPr>
          <w:rFonts w:ascii="Arial" w:hAnsi="Arial"/>
          <w:sz w:val="22"/>
          <w:szCs w:val="22"/>
          <w:u w:color="424242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Corso Umberto I 157, </w:t>
      </w:r>
      <w:r>
        <w:rPr>
          <w:rFonts w:ascii="Arial" w:hAnsi="Arial"/>
          <w:sz w:val="22"/>
          <w:szCs w:val="22"/>
          <w:u w:color="202124"/>
          <w:shd w:val="clear" w:color="auto" w:fill="FFFFFF"/>
          <w:lang w:val="it-IT"/>
        </w:rPr>
        <w:t>97015 Modica (RG)</w:t>
      </w:r>
    </w:p>
    <w:p w14:paraId="1A96877B" w14:textId="77777777" w:rsidR="006803C1" w:rsidRDefault="00636117">
      <w:pPr>
        <w:pStyle w:val="CorpoA"/>
        <w:rPr>
          <w:rFonts w:ascii="Arial" w:eastAsia="Arial" w:hAnsi="Arial" w:cs="Arial"/>
          <w:b/>
          <w:bCs/>
          <w:u w:color="424242"/>
        </w:rPr>
      </w:pPr>
      <w:r>
        <w:rPr>
          <w:rFonts w:ascii="Arial" w:hAnsi="Arial"/>
          <w:b/>
          <w:bCs/>
        </w:rPr>
        <w:t>Date</w:t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  <w:t xml:space="preserve">21 </w:t>
      </w:r>
      <w:r>
        <w:rPr>
          <w:rFonts w:ascii="Arial" w:hAnsi="Arial"/>
          <w:b/>
          <w:bCs/>
          <w:u w:color="424242"/>
        </w:rPr>
        <w:t xml:space="preserve">aprile - 03 novembre 2024. </w:t>
      </w:r>
    </w:p>
    <w:p w14:paraId="1BD82F7C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lastRenderedPageBreak/>
        <w:t xml:space="preserve">Visitabile tutti i giorni dal lunedì alla domenica </w:t>
      </w:r>
    </w:p>
    <w:p w14:paraId="4FA26B8E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dalle 10.00 alle13.00 e dalle 15.00 alle 20.00.</w:t>
      </w:r>
    </w:p>
    <w:p w14:paraId="250519AE" w14:textId="77777777" w:rsidR="006803C1" w:rsidRDefault="00636117">
      <w:pPr>
        <w:pStyle w:val="NormaleWeb"/>
        <w:spacing w:before="0" w:after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Artisti in mostra</w:t>
      </w:r>
      <w:r>
        <w:rPr>
          <w:rFonts w:ascii="Arial" w:hAnsi="Arial"/>
          <w:b/>
          <w:bCs/>
          <w:sz w:val="22"/>
          <w:szCs w:val="22"/>
        </w:rPr>
        <w:tab/>
      </w:r>
      <w:r>
        <w:rPr>
          <w:rFonts w:ascii="Arial" w:hAnsi="Arial"/>
          <w:b/>
          <w:bCs/>
          <w:sz w:val="22"/>
          <w:szCs w:val="22"/>
        </w:rPr>
        <w:tab/>
      </w:r>
    </w:p>
    <w:p w14:paraId="76441CBE" w14:textId="77777777" w:rsidR="008E33E9" w:rsidRDefault="00636117" w:rsidP="009477CE">
      <w:pPr>
        <w:pStyle w:val="NormaleWeb"/>
        <w:spacing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SEZIONE</w:t>
      </w:r>
      <w:r w:rsidR="009477CE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NOVECENTO</w:t>
      </w:r>
    </w:p>
    <w:p w14:paraId="4FB6DBB0" w14:textId="75772144" w:rsidR="006803C1" w:rsidRPr="008E33E9" w:rsidRDefault="00636117" w:rsidP="009477CE">
      <w:pPr>
        <w:pStyle w:val="NormaleWeb"/>
        <w:spacing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hAnsi="Arial"/>
          <w:b/>
          <w:bCs/>
          <w:i/>
          <w:iCs/>
          <w:sz w:val="22"/>
          <w:szCs w:val="22"/>
        </w:rPr>
        <w:t>Pippo Rizzo </w:t>
      </w:r>
      <w:r>
        <w:rPr>
          <w:rFonts w:ascii="Arial" w:hAnsi="Arial"/>
          <w:sz w:val="22"/>
          <w:szCs w:val="22"/>
        </w:rPr>
        <w:t>(1897 - 1964); </w:t>
      </w:r>
      <w:r>
        <w:rPr>
          <w:rFonts w:ascii="Arial" w:hAnsi="Arial"/>
          <w:b/>
          <w:bCs/>
          <w:i/>
          <w:iCs/>
          <w:sz w:val="22"/>
          <w:szCs w:val="22"/>
        </w:rPr>
        <w:t>Fausto Pirandello</w:t>
      </w:r>
      <w:r>
        <w:rPr>
          <w:rFonts w:ascii="Arial" w:hAnsi="Arial"/>
          <w:sz w:val="22"/>
          <w:szCs w:val="22"/>
        </w:rPr>
        <w:t> (1899 - 1975); </w:t>
      </w:r>
      <w:r>
        <w:rPr>
          <w:rFonts w:ascii="Arial" w:hAnsi="Arial"/>
          <w:b/>
          <w:bCs/>
          <w:i/>
          <w:iCs/>
          <w:sz w:val="22"/>
          <w:szCs w:val="22"/>
        </w:rPr>
        <w:t>Giuseppe Migneco</w:t>
      </w:r>
      <w:r>
        <w:rPr>
          <w:rFonts w:ascii="Arial" w:hAnsi="Arial"/>
          <w:i/>
          <w:i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(1903 – 1997); </w:t>
      </w:r>
      <w:r>
        <w:rPr>
          <w:rFonts w:ascii="Arial" w:hAnsi="Arial"/>
          <w:b/>
          <w:bCs/>
          <w:i/>
          <w:iCs/>
          <w:sz w:val="22"/>
          <w:szCs w:val="22"/>
        </w:rPr>
        <w:t>Francesco Ranno</w:t>
      </w:r>
      <w:r>
        <w:rPr>
          <w:rFonts w:ascii="Arial" w:hAnsi="Arial"/>
          <w:sz w:val="22"/>
          <w:szCs w:val="22"/>
        </w:rPr>
        <w:t> (1907 - 1986); </w:t>
      </w:r>
      <w:r>
        <w:rPr>
          <w:rFonts w:ascii="Arial" w:hAnsi="Arial"/>
          <w:b/>
          <w:bCs/>
          <w:i/>
          <w:iCs/>
          <w:sz w:val="22"/>
          <w:szCs w:val="22"/>
        </w:rPr>
        <w:t>Lia Pasqualino Noto </w:t>
      </w:r>
      <w:r>
        <w:rPr>
          <w:rFonts w:ascii="Arial" w:hAnsi="Arial"/>
          <w:sz w:val="22"/>
          <w:szCs w:val="22"/>
        </w:rPr>
        <w:t>(1909 - 1998); </w:t>
      </w:r>
      <w:r>
        <w:rPr>
          <w:rFonts w:ascii="Arial" w:hAnsi="Arial"/>
          <w:b/>
          <w:bCs/>
          <w:i/>
          <w:iCs/>
          <w:sz w:val="22"/>
          <w:szCs w:val="22"/>
        </w:rPr>
        <w:t>Renato Guttuso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(1911 - 1987); </w:t>
      </w:r>
      <w:r>
        <w:rPr>
          <w:rFonts w:ascii="Arial" w:hAnsi="Arial"/>
          <w:b/>
          <w:bCs/>
          <w:i/>
          <w:iCs/>
          <w:sz w:val="22"/>
          <w:szCs w:val="22"/>
        </w:rPr>
        <w:t>Saro Mirabella</w:t>
      </w:r>
      <w:r>
        <w:rPr>
          <w:rFonts w:ascii="Arial" w:hAnsi="Arial"/>
          <w:sz w:val="22"/>
          <w:szCs w:val="22"/>
        </w:rPr>
        <w:t> (1914 - 1972); </w:t>
      </w:r>
      <w:r>
        <w:rPr>
          <w:rFonts w:ascii="Arial" w:hAnsi="Arial"/>
          <w:b/>
          <w:bCs/>
          <w:i/>
          <w:iCs/>
          <w:sz w:val="22"/>
          <w:szCs w:val="22"/>
        </w:rPr>
        <w:t>Nicola Scafidi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(1925 – 2004); </w:t>
      </w:r>
      <w:r>
        <w:rPr>
          <w:rFonts w:ascii="Arial" w:hAnsi="Arial"/>
          <w:b/>
          <w:bCs/>
          <w:i/>
          <w:iCs/>
          <w:sz w:val="22"/>
          <w:szCs w:val="22"/>
        </w:rPr>
        <w:t>Mimmo Pintacuda</w:t>
      </w:r>
      <w:r>
        <w:rPr>
          <w:rFonts w:ascii="Arial" w:hAnsi="Arial"/>
          <w:sz w:val="22"/>
          <w:szCs w:val="22"/>
        </w:rPr>
        <w:t> (1927 - 2013); </w:t>
      </w:r>
      <w:r>
        <w:rPr>
          <w:rFonts w:ascii="Arial" w:hAnsi="Arial"/>
          <w:b/>
          <w:bCs/>
          <w:i/>
          <w:iCs/>
          <w:sz w:val="22"/>
          <w:szCs w:val="22"/>
        </w:rPr>
        <w:t>Bruno Caruso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(1927 2018); </w:t>
      </w:r>
      <w:r>
        <w:rPr>
          <w:rFonts w:ascii="Arial" w:hAnsi="Arial"/>
          <w:b/>
          <w:bCs/>
          <w:i/>
          <w:iCs/>
          <w:sz w:val="22"/>
          <w:szCs w:val="22"/>
        </w:rPr>
        <w:t>Franco Sarnari </w:t>
      </w:r>
      <w:r>
        <w:rPr>
          <w:rFonts w:ascii="Arial" w:hAnsi="Arial"/>
          <w:sz w:val="22"/>
          <w:szCs w:val="22"/>
        </w:rPr>
        <w:t>(1933 - 2022); </w:t>
      </w:r>
      <w:r>
        <w:rPr>
          <w:rFonts w:ascii="Arial" w:hAnsi="Arial"/>
          <w:b/>
          <w:bCs/>
          <w:i/>
          <w:iCs/>
          <w:sz w:val="22"/>
          <w:szCs w:val="22"/>
        </w:rPr>
        <w:t>Mario Schifano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(1934 - 1998); </w:t>
      </w:r>
      <w:r>
        <w:rPr>
          <w:rFonts w:ascii="Arial" w:hAnsi="Arial"/>
          <w:b/>
          <w:bCs/>
          <w:i/>
          <w:iCs/>
          <w:sz w:val="22"/>
          <w:szCs w:val="22"/>
        </w:rPr>
        <w:t>Piero Guccione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(1935 – 2018); </w:t>
      </w:r>
      <w:r>
        <w:rPr>
          <w:rFonts w:ascii="Arial" w:hAnsi="Arial"/>
          <w:b/>
          <w:bCs/>
          <w:i/>
          <w:iCs/>
          <w:sz w:val="22"/>
          <w:szCs w:val="22"/>
        </w:rPr>
        <w:t>Tano Festa </w:t>
      </w:r>
      <w:r>
        <w:rPr>
          <w:rFonts w:ascii="Arial" w:hAnsi="Arial"/>
          <w:sz w:val="22"/>
          <w:szCs w:val="22"/>
        </w:rPr>
        <w:t>(1938 -1988); </w:t>
      </w:r>
      <w:r>
        <w:rPr>
          <w:rFonts w:ascii="Arial" w:hAnsi="Arial"/>
          <w:b/>
          <w:bCs/>
          <w:i/>
          <w:iCs/>
          <w:sz w:val="22"/>
          <w:szCs w:val="22"/>
        </w:rPr>
        <w:t>Vincenzo Nucci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(1941 - 2015); </w:t>
      </w:r>
      <w:r>
        <w:rPr>
          <w:rFonts w:ascii="Arial" w:hAnsi="Arial"/>
          <w:b/>
          <w:bCs/>
          <w:i/>
          <w:iCs/>
          <w:sz w:val="22"/>
          <w:szCs w:val="22"/>
        </w:rPr>
        <w:t>Dina Viglianisi </w:t>
      </w:r>
      <w:r>
        <w:rPr>
          <w:rFonts w:ascii="Arial" w:hAnsi="Arial"/>
          <w:sz w:val="22"/>
          <w:szCs w:val="22"/>
        </w:rPr>
        <w:t>(1941); </w:t>
      </w:r>
      <w:r>
        <w:rPr>
          <w:rFonts w:ascii="Arial" w:hAnsi="Arial"/>
          <w:b/>
          <w:bCs/>
          <w:i/>
          <w:iCs/>
          <w:sz w:val="22"/>
          <w:szCs w:val="22"/>
        </w:rPr>
        <w:t>Maurilio Catalano</w:t>
      </w:r>
      <w:r>
        <w:rPr>
          <w:rFonts w:ascii="Arial" w:hAnsi="Arial"/>
          <w:sz w:val="22"/>
          <w:szCs w:val="22"/>
        </w:rPr>
        <w:t> (1942 - 2022); </w:t>
      </w:r>
      <w:r>
        <w:rPr>
          <w:rFonts w:ascii="Arial" w:hAnsi="Arial"/>
          <w:b/>
          <w:bCs/>
          <w:i/>
          <w:iCs/>
          <w:sz w:val="22"/>
          <w:szCs w:val="22"/>
        </w:rPr>
        <w:t>Ferdinando Scianna </w:t>
      </w:r>
      <w:r>
        <w:rPr>
          <w:rFonts w:ascii="Arial" w:hAnsi="Arial"/>
          <w:sz w:val="22"/>
          <w:szCs w:val="22"/>
        </w:rPr>
        <w:t>(1943); </w:t>
      </w:r>
      <w:r>
        <w:rPr>
          <w:rFonts w:ascii="Arial" w:hAnsi="Arial"/>
          <w:b/>
          <w:bCs/>
          <w:i/>
          <w:iCs/>
          <w:sz w:val="22"/>
          <w:szCs w:val="22"/>
        </w:rPr>
        <w:t>Mimmo Germanà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(1944 - 1992); </w:t>
      </w:r>
      <w:r>
        <w:rPr>
          <w:rFonts w:ascii="Arial" w:hAnsi="Arial"/>
          <w:b/>
          <w:bCs/>
          <w:i/>
          <w:iCs/>
          <w:sz w:val="22"/>
          <w:szCs w:val="22"/>
        </w:rPr>
        <w:t>Michele Cossyro </w:t>
      </w:r>
      <w:r>
        <w:rPr>
          <w:rFonts w:ascii="Arial" w:hAnsi="Arial"/>
          <w:sz w:val="22"/>
          <w:szCs w:val="22"/>
        </w:rPr>
        <w:t>(1944); </w:t>
      </w:r>
      <w:r>
        <w:rPr>
          <w:rFonts w:ascii="Arial" w:hAnsi="Arial"/>
          <w:b/>
          <w:bCs/>
          <w:i/>
          <w:iCs/>
          <w:sz w:val="22"/>
          <w:szCs w:val="22"/>
        </w:rPr>
        <w:t>Giovanni Chiaramonte </w:t>
      </w:r>
      <w:r>
        <w:rPr>
          <w:rFonts w:ascii="Arial" w:hAnsi="Arial"/>
          <w:sz w:val="22"/>
          <w:szCs w:val="22"/>
        </w:rPr>
        <w:t>(1948 - 2023); </w:t>
      </w:r>
      <w:r>
        <w:rPr>
          <w:rFonts w:ascii="Arial" w:hAnsi="Arial"/>
          <w:b/>
          <w:bCs/>
          <w:i/>
          <w:iCs/>
          <w:sz w:val="22"/>
          <w:szCs w:val="22"/>
        </w:rPr>
        <w:t>Sebastiano Messina</w:t>
      </w:r>
      <w:r>
        <w:rPr>
          <w:rFonts w:ascii="Arial" w:hAnsi="Arial"/>
          <w:sz w:val="22"/>
          <w:szCs w:val="22"/>
        </w:rPr>
        <w:t> (1951); </w:t>
      </w:r>
      <w:r>
        <w:rPr>
          <w:rFonts w:ascii="Arial" w:hAnsi="Arial"/>
          <w:b/>
          <w:bCs/>
          <w:i/>
          <w:iCs/>
          <w:sz w:val="22"/>
          <w:szCs w:val="22"/>
        </w:rPr>
        <w:t>Giuseppe Modica</w:t>
      </w:r>
      <w:r>
        <w:rPr>
          <w:rFonts w:ascii="Arial" w:hAnsi="Arial"/>
          <w:sz w:val="22"/>
          <w:szCs w:val="22"/>
        </w:rPr>
        <w:t> (1953); </w:t>
      </w:r>
      <w:r>
        <w:rPr>
          <w:rFonts w:ascii="Arial" w:hAnsi="Arial"/>
          <w:b/>
          <w:bCs/>
          <w:i/>
          <w:iCs/>
          <w:sz w:val="22"/>
          <w:szCs w:val="22"/>
        </w:rPr>
        <w:t>Giovanni La Cognata</w:t>
      </w:r>
      <w:r>
        <w:rPr>
          <w:rFonts w:ascii="Arial" w:hAnsi="Arial"/>
          <w:sz w:val="22"/>
          <w:szCs w:val="22"/>
        </w:rPr>
        <w:t> (1954).</w:t>
      </w:r>
    </w:p>
    <w:p w14:paraId="3516C09C" w14:textId="77777777" w:rsidR="006803C1" w:rsidRDefault="006803C1">
      <w:pPr>
        <w:pStyle w:val="NormaleWeb"/>
        <w:spacing w:before="0" w:after="0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</w:p>
    <w:p w14:paraId="5F24FBFF" w14:textId="77777777" w:rsidR="009477CE" w:rsidRDefault="00636117">
      <w:pPr>
        <w:pStyle w:val="NormaleWeb"/>
        <w:spacing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SEZIONE CONTEMPORANEA</w:t>
      </w:r>
    </w:p>
    <w:p w14:paraId="44E7FA10" w14:textId="625CEB99" w:rsidR="006803C1" w:rsidRPr="009477CE" w:rsidRDefault="00636117">
      <w:pPr>
        <w:pStyle w:val="NormaleWeb"/>
        <w:spacing w:before="0" w:after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bCs/>
          <w:i/>
          <w:iCs/>
          <w:sz w:val="22"/>
          <w:szCs w:val="22"/>
        </w:rPr>
        <w:t>Giovanna Brogna Sonnino </w:t>
      </w:r>
      <w:r>
        <w:rPr>
          <w:rFonts w:ascii="Arial" w:hAnsi="Arial"/>
          <w:sz w:val="22"/>
          <w:szCs w:val="22"/>
        </w:rPr>
        <w:t>(1955);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Sebastiano Favitta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(1957);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Luigi Nifosì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(1958); </w:t>
      </w:r>
      <w:r>
        <w:rPr>
          <w:rFonts w:ascii="Arial" w:hAnsi="Arial"/>
          <w:b/>
          <w:bCs/>
          <w:i/>
          <w:iCs/>
          <w:sz w:val="22"/>
          <w:szCs w:val="22"/>
        </w:rPr>
        <w:t>Sandro Scalia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(1959);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Carmelo Bongiorno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(1960)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Carmelo Nicosia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(1960);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Angelo Zzaven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(1961);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Giovanna Lentini </w:t>
      </w:r>
      <w:r>
        <w:rPr>
          <w:rFonts w:ascii="Arial" w:hAnsi="Arial"/>
          <w:sz w:val="22"/>
          <w:szCs w:val="22"/>
        </w:rPr>
        <w:t>(1962); </w:t>
      </w:r>
      <w:r>
        <w:rPr>
          <w:rFonts w:ascii="Arial" w:hAnsi="Arial"/>
          <w:b/>
          <w:bCs/>
          <w:i/>
          <w:iCs/>
          <w:sz w:val="22"/>
          <w:szCs w:val="22"/>
        </w:rPr>
        <w:t>Franco Ferro </w:t>
      </w:r>
      <w:r>
        <w:rPr>
          <w:rFonts w:ascii="Arial" w:hAnsi="Arial"/>
          <w:sz w:val="22"/>
          <w:szCs w:val="22"/>
        </w:rPr>
        <w:t>(1964)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Francesco Lauretta</w:t>
      </w:r>
      <w:r>
        <w:rPr>
          <w:rFonts w:ascii="Arial" w:hAnsi="Arial"/>
          <w:sz w:val="22"/>
          <w:szCs w:val="22"/>
        </w:rPr>
        <w:t>(1964)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Giuseppe Puglisi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(1965); </w:t>
      </w:r>
      <w:r>
        <w:rPr>
          <w:rFonts w:ascii="Arial" w:hAnsi="Arial"/>
          <w:b/>
          <w:bCs/>
          <w:i/>
          <w:iCs/>
          <w:sz w:val="22"/>
          <w:szCs w:val="22"/>
        </w:rPr>
        <w:t>Antonio Parrinello </w:t>
      </w:r>
      <w:r>
        <w:rPr>
          <w:rFonts w:ascii="Arial" w:hAnsi="Arial"/>
          <w:i/>
          <w:iCs/>
          <w:sz w:val="22"/>
          <w:szCs w:val="22"/>
        </w:rPr>
        <w:t>(1964)</w:t>
      </w:r>
      <w:r>
        <w:rPr>
          <w:rFonts w:ascii="Arial" w:hAnsi="Arial"/>
          <w:sz w:val="22"/>
          <w:szCs w:val="22"/>
        </w:rPr>
        <w:t>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Gianni Mania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(1967); </w:t>
      </w:r>
      <w:r>
        <w:rPr>
          <w:rFonts w:ascii="Arial" w:hAnsi="Arial"/>
          <w:b/>
          <w:bCs/>
          <w:i/>
          <w:iCs/>
          <w:sz w:val="22"/>
          <w:szCs w:val="22"/>
        </w:rPr>
        <w:t>Piero Zuccaro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(1967); </w:t>
      </w:r>
      <w:r>
        <w:rPr>
          <w:rFonts w:ascii="Arial" w:hAnsi="Arial"/>
          <w:b/>
          <w:bCs/>
          <w:i/>
          <w:iCs/>
          <w:sz w:val="22"/>
          <w:szCs w:val="22"/>
        </w:rPr>
        <w:t>Pucci Scafidi </w:t>
      </w:r>
      <w:r>
        <w:rPr>
          <w:rFonts w:ascii="Arial" w:hAnsi="Arial"/>
          <w:sz w:val="22"/>
          <w:szCs w:val="22"/>
        </w:rPr>
        <w:t>(1969);</w:t>
      </w:r>
      <w:r>
        <w:rPr>
          <w:rFonts w:ascii="Arial" w:hAnsi="Arial"/>
          <w:b/>
          <w:bCs/>
          <w:i/>
          <w:iCs/>
          <w:sz w:val="22"/>
          <w:szCs w:val="22"/>
        </w:rPr>
        <w:t> Daniela Balsamo </w:t>
      </w:r>
      <w:r>
        <w:rPr>
          <w:rFonts w:ascii="Arial" w:hAnsi="Arial"/>
          <w:sz w:val="22"/>
          <w:szCs w:val="22"/>
        </w:rPr>
        <w:t>(1970)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Andrea Di Marco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(1970 - 2012)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Giovanni Iudice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(1970)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Giuseppe Colombo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(1971);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Cesare Inzerillo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(1971)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Elio Cassarà </w:t>
      </w:r>
      <w:r>
        <w:rPr>
          <w:rFonts w:ascii="Arial" w:hAnsi="Arial"/>
          <w:sz w:val="22"/>
          <w:szCs w:val="22"/>
        </w:rPr>
        <w:t>(1974);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Ignazio Cusimano Schifano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(1975)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Alice Valenti </w:t>
      </w:r>
      <w:r>
        <w:rPr>
          <w:rFonts w:ascii="Arial" w:hAnsi="Arial"/>
          <w:sz w:val="22"/>
          <w:szCs w:val="22"/>
        </w:rPr>
        <w:t>(1976)</w:t>
      </w:r>
      <w:r>
        <w:rPr>
          <w:rFonts w:ascii="Arial" w:hAnsi="Arial"/>
          <w:b/>
          <w:bCs/>
          <w:sz w:val="22"/>
          <w:szCs w:val="22"/>
        </w:rPr>
        <w:t>; </w:t>
      </w:r>
      <w:r>
        <w:rPr>
          <w:rFonts w:ascii="Arial" w:hAnsi="Arial"/>
          <w:b/>
          <w:bCs/>
          <w:i/>
          <w:iCs/>
          <w:sz w:val="22"/>
          <w:szCs w:val="22"/>
        </w:rPr>
        <w:t>Giacomo Rizzo</w:t>
      </w:r>
      <w:r>
        <w:rPr>
          <w:rFonts w:ascii="Arial" w:hAnsi="Arial"/>
          <w:sz w:val="22"/>
          <w:szCs w:val="22"/>
        </w:rPr>
        <w:t>(1977); </w:t>
      </w:r>
      <w:r>
        <w:rPr>
          <w:rFonts w:ascii="Arial" w:hAnsi="Arial"/>
          <w:b/>
          <w:bCs/>
          <w:i/>
          <w:iCs/>
          <w:sz w:val="22"/>
          <w:szCs w:val="22"/>
        </w:rPr>
        <w:t>Elena Mocchetti </w:t>
      </w:r>
      <w:r>
        <w:rPr>
          <w:rFonts w:ascii="Arial" w:hAnsi="Arial"/>
          <w:sz w:val="22"/>
          <w:szCs w:val="22"/>
        </w:rPr>
        <w:t>(1978); </w:t>
      </w:r>
      <w:r>
        <w:rPr>
          <w:rFonts w:ascii="Arial" w:hAnsi="Arial"/>
          <w:b/>
          <w:bCs/>
          <w:i/>
          <w:iCs/>
          <w:sz w:val="22"/>
          <w:szCs w:val="22"/>
        </w:rPr>
        <w:t>Linda Randazzo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(1979);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b/>
          <w:bCs/>
          <w:i/>
          <w:iCs/>
          <w:sz w:val="22"/>
          <w:szCs w:val="22"/>
        </w:rPr>
        <w:t>Sebastiano Raimondo </w:t>
      </w:r>
      <w:r>
        <w:rPr>
          <w:rFonts w:ascii="Arial" w:hAnsi="Arial"/>
          <w:sz w:val="22"/>
          <w:szCs w:val="22"/>
        </w:rPr>
        <w:t>(1981); </w:t>
      </w:r>
      <w:r>
        <w:rPr>
          <w:rFonts w:ascii="Arial" w:hAnsi="Arial"/>
          <w:b/>
          <w:bCs/>
          <w:i/>
          <w:iCs/>
          <w:sz w:val="22"/>
          <w:szCs w:val="22"/>
        </w:rPr>
        <w:t>Emanuele Giuffrida</w:t>
      </w:r>
      <w:r>
        <w:rPr>
          <w:rFonts w:ascii="Arial" w:hAnsi="Arial"/>
          <w:b/>
          <w:b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(1982); </w:t>
      </w:r>
      <w:r>
        <w:rPr>
          <w:rFonts w:ascii="Arial" w:hAnsi="Arial"/>
          <w:b/>
          <w:bCs/>
          <w:i/>
          <w:iCs/>
          <w:sz w:val="22"/>
          <w:szCs w:val="22"/>
        </w:rPr>
        <w:t>Valentina Brancaforte</w:t>
      </w:r>
      <w:r>
        <w:rPr>
          <w:rFonts w:ascii="Arial" w:hAnsi="Arial"/>
          <w:i/>
          <w:iCs/>
          <w:sz w:val="22"/>
          <w:szCs w:val="22"/>
        </w:rPr>
        <w:t> </w:t>
      </w:r>
      <w:r>
        <w:rPr>
          <w:rFonts w:ascii="Arial" w:hAnsi="Arial"/>
          <w:sz w:val="22"/>
          <w:szCs w:val="22"/>
        </w:rPr>
        <w:t>(1983)</w:t>
      </w:r>
      <w:r>
        <w:rPr>
          <w:rFonts w:ascii="Arial" w:hAnsi="Arial"/>
          <w:b/>
          <w:bCs/>
          <w:sz w:val="22"/>
          <w:szCs w:val="22"/>
        </w:rPr>
        <w:t>.</w:t>
      </w:r>
    </w:p>
    <w:p w14:paraId="1271060A" w14:textId="77777777" w:rsidR="006803C1" w:rsidRDefault="006803C1">
      <w:pPr>
        <w:pStyle w:val="NormaleWeb"/>
        <w:spacing w:before="0" w:after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5017963" w14:textId="77777777" w:rsidR="006803C1" w:rsidRDefault="006803C1">
      <w:pPr>
        <w:pStyle w:val="NormaleWeb"/>
        <w:spacing w:before="0" w:after="0"/>
        <w:jc w:val="both"/>
        <w:rPr>
          <w:rFonts w:ascii="Arial" w:eastAsia="Arial" w:hAnsi="Arial" w:cs="Arial"/>
          <w:sz w:val="22"/>
          <w:szCs w:val="22"/>
        </w:rPr>
      </w:pPr>
    </w:p>
    <w:p w14:paraId="749A96F0" w14:textId="77777777" w:rsidR="006803C1" w:rsidRDefault="00636117">
      <w:pPr>
        <w:rPr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 xml:space="preserve">Biglietti </w:t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sz w:val="22"/>
          <w:szCs w:val="22"/>
          <w:lang w:val="it-IT"/>
        </w:rPr>
        <w:t xml:space="preserve">€ 10,00 Intero </w:t>
      </w:r>
      <w:r>
        <w:rPr>
          <w:rFonts w:ascii="Arial" w:hAnsi="Arial"/>
          <w:sz w:val="22"/>
          <w:szCs w:val="22"/>
          <w:lang w:val="it-IT"/>
        </w:rPr>
        <w:tab/>
      </w:r>
      <w:r>
        <w:rPr>
          <w:rFonts w:ascii="Arial" w:hAnsi="Arial"/>
          <w:sz w:val="22"/>
          <w:szCs w:val="22"/>
          <w:lang w:val="it-IT"/>
        </w:rPr>
        <w:tab/>
        <w:t xml:space="preserve"> </w:t>
      </w:r>
    </w:p>
    <w:p w14:paraId="699D7C6E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€ 7,00  Residenti in Sicilia, over 65, studenti universitari, </w:t>
      </w:r>
    </w:p>
    <w:p w14:paraId="59BB82EB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ragazzi dai 12 ai 18 anni, gruppi di almeno 6 persone </w:t>
      </w:r>
    </w:p>
    <w:p w14:paraId="099A4DFC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€ 6,00  Residenti a Modica </w:t>
      </w:r>
    </w:p>
    <w:p w14:paraId="7FAE8380" w14:textId="77777777" w:rsidR="006803C1" w:rsidRDefault="00636117">
      <w:pPr>
        <w:ind w:left="288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€ 4,50  Bambini dai 6 ai 12 anni </w:t>
      </w:r>
      <w:r>
        <w:rPr>
          <w:rFonts w:ascii="Arial" w:eastAsia="Arial" w:hAnsi="Arial" w:cs="Arial"/>
          <w:sz w:val="22"/>
          <w:szCs w:val="22"/>
          <w:lang w:val="it-IT"/>
        </w:rPr>
        <w:br/>
        <w:t xml:space="preserve">€ </w:t>
      </w:r>
      <w:r>
        <w:rPr>
          <w:rFonts w:ascii="Arial" w:hAnsi="Arial"/>
          <w:sz w:val="22"/>
          <w:szCs w:val="22"/>
          <w:lang w:val="it-IT"/>
        </w:rPr>
        <w:t xml:space="preserve">4,00  Gruppi scolastici, Soci Centro Studi sulla Contea di Modica </w:t>
      </w:r>
    </w:p>
    <w:p w14:paraId="64F7C63A" w14:textId="77777777" w:rsidR="006803C1" w:rsidRDefault="00636117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>Biglietto famiglia</w:t>
      </w:r>
      <w:r>
        <w:rPr>
          <w:rFonts w:ascii="Arial" w:hAnsi="Arial"/>
          <w:sz w:val="22"/>
          <w:szCs w:val="22"/>
          <w:lang w:val="it-IT"/>
        </w:rPr>
        <w:t xml:space="preserve"> </w:t>
      </w:r>
      <w:r>
        <w:rPr>
          <w:rFonts w:ascii="Arial" w:hAnsi="Arial"/>
          <w:sz w:val="22"/>
          <w:szCs w:val="22"/>
          <w:lang w:val="it-IT"/>
        </w:rPr>
        <w:tab/>
      </w:r>
      <w:r>
        <w:rPr>
          <w:rFonts w:ascii="Arial" w:hAnsi="Arial"/>
          <w:sz w:val="22"/>
          <w:szCs w:val="22"/>
          <w:lang w:val="it-IT"/>
        </w:rPr>
        <w:tab/>
        <w:t xml:space="preserve">€ 22,00 Per tutte le famiglie composte da due adulti e almeno un </w:t>
      </w:r>
    </w:p>
    <w:p w14:paraId="107C7B4F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ragazzo dai 6 ai 18 anni (valido massimo per 5 persone).</w:t>
      </w:r>
    </w:p>
    <w:p w14:paraId="1293502E" w14:textId="77777777" w:rsidR="006803C1" w:rsidRDefault="00636117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>Omaggio</w:t>
      </w:r>
      <w:r>
        <w:rPr>
          <w:rFonts w:ascii="Arial" w:hAnsi="Arial"/>
          <w:sz w:val="22"/>
          <w:szCs w:val="22"/>
          <w:lang w:val="it-IT"/>
        </w:rPr>
        <w:t xml:space="preserve"> </w:t>
      </w:r>
      <w:r>
        <w:rPr>
          <w:rFonts w:ascii="Arial" w:hAnsi="Arial"/>
          <w:sz w:val="22"/>
          <w:szCs w:val="22"/>
          <w:lang w:val="it-IT"/>
        </w:rPr>
        <w:tab/>
      </w:r>
      <w:r>
        <w:rPr>
          <w:rFonts w:ascii="Arial" w:hAnsi="Arial"/>
          <w:sz w:val="22"/>
          <w:szCs w:val="22"/>
          <w:lang w:val="it-IT"/>
        </w:rPr>
        <w:tab/>
      </w:r>
      <w:r>
        <w:rPr>
          <w:rFonts w:ascii="Arial" w:hAnsi="Arial"/>
          <w:sz w:val="22"/>
          <w:szCs w:val="22"/>
          <w:lang w:val="it-IT"/>
        </w:rPr>
        <w:tab/>
        <w:t xml:space="preserve">Bambini fino ai 5 anni, giornalisti con tesserino previo accredito, </w:t>
      </w:r>
    </w:p>
    <w:p w14:paraId="3877BD51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membri ICOM, disabili e invalidi riconosciuti dalla legge con </w:t>
      </w:r>
    </w:p>
    <w:p w14:paraId="64A6A6A3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 xml:space="preserve">accompagnatore, le personalità dello Stato e della politica in </w:t>
      </w:r>
    </w:p>
    <w:p w14:paraId="6853AFBA" w14:textId="77777777" w:rsidR="006803C1" w:rsidRDefault="00636117">
      <w:pPr>
        <w:ind w:left="2160" w:firstLine="720"/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sz w:val="22"/>
          <w:szCs w:val="22"/>
          <w:lang w:val="it-IT"/>
        </w:rPr>
        <w:t>rappresentanza ufficiale.</w:t>
      </w:r>
    </w:p>
    <w:p w14:paraId="6D895DB7" w14:textId="77777777" w:rsidR="006803C1" w:rsidRDefault="00636117">
      <w:pPr>
        <w:rPr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>Visite guidate</w:t>
      </w:r>
      <w:r>
        <w:rPr>
          <w:rFonts w:ascii="Arial" w:hAnsi="Arial"/>
          <w:sz w:val="22"/>
          <w:szCs w:val="22"/>
          <w:lang w:val="it-IT"/>
        </w:rPr>
        <w:t xml:space="preserve"> </w:t>
      </w:r>
      <w:r>
        <w:rPr>
          <w:rFonts w:ascii="Arial" w:hAnsi="Arial"/>
          <w:sz w:val="22"/>
          <w:szCs w:val="22"/>
          <w:lang w:val="it-IT"/>
        </w:rPr>
        <w:tab/>
      </w:r>
      <w:r>
        <w:rPr>
          <w:rFonts w:ascii="Arial" w:hAnsi="Arial"/>
          <w:sz w:val="22"/>
          <w:szCs w:val="22"/>
          <w:lang w:val="it-IT"/>
        </w:rPr>
        <w:tab/>
        <w:t>su prenotazione</w:t>
      </w:r>
    </w:p>
    <w:p w14:paraId="49DD2BF1" w14:textId="77777777" w:rsidR="006803C1" w:rsidRDefault="00636117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Fonts w:ascii="Arial" w:hAnsi="Arial"/>
          <w:b/>
          <w:bCs/>
          <w:sz w:val="22"/>
          <w:szCs w:val="22"/>
          <w:lang w:val="it-IT"/>
        </w:rPr>
        <w:t>Informazioni</w:t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b/>
          <w:bCs/>
          <w:sz w:val="22"/>
          <w:szCs w:val="22"/>
          <w:lang w:val="it-IT"/>
        </w:rPr>
        <w:tab/>
      </w:r>
      <w:r>
        <w:rPr>
          <w:rFonts w:ascii="Arial" w:hAnsi="Arial"/>
          <w:b/>
          <w:bCs/>
          <w:sz w:val="22"/>
          <w:szCs w:val="22"/>
          <w:lang w:val="it-IT"/>
        </w:rPr>
        <w:tab/>
        <w:t xml:space="preserve">SIKARTE - </w:t>
      </w:r>
      <w:hyperlink r:id="rId7" w:history="1">
        <w:r>
          <w:rPr>
            <w:rStyle w:val="Hyperlink0"/>
          </w:rPr>
          <w:t>www.sikarte.it</w:t>
        </w:r>
      </w:hyperlink>
      <w:r>
        <w:rPr>
          <w:rStyle w:val="Nessuno"/>
          <w:rFonts w:ascii="Arial" w:hAnsi="Arial"/>
          <w:sz w:val="22"/>
          <w:szCs w:val="22"/>
          <w:lang w:val="it-IT"/>
        </w:rPr>
        <w:t xml:space="preserve"> </w:t>
      </w:r>
    </w:p>
    <w:p w14:paraId="44EB9D22" w14:textId="77777777" w:rsidR="006803C1" w:rsidRDefault="00636117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  <w:r>
        <w:rPr>
          <w:rStyle w:val="Nessuno"/>
          <w:rFonts w:ascii="Arial" w:eastAsia="Arial" w:hAnsi="Arial" w:cs="Arial"/>
          <w:color w:val="CC503E"/>
          <w:sz w:val="22"/>
          <w:szCs w:val="22"/>
          <w:u w:color="CC503E"/>
          <w:lang w:val="it-IT"/>
        </w:rPr>
        <w:tab/>
      </w:r>
      <w:hyperlink r:id="rId8" w:history="1">
        <w:r>
          <w:rPr>
            <w:rStyle w:val="Hyperlink1"/>
          </w:rPr>
          <w:t>sikarte.associazione@gmail.com</w:t>
        </w:r>
      </w:hyperlink>
    </w:p>
    <w:p w14:paraId="1DF8005D" w14:textId="77777777" w:rsidR="006803C1" w:rsidRDefault="00636117">
      <w:pPr>
        <w:pStyle w:val="CorpoA"/>
        <w:ind w:left="2160" w:firstLine="720"/>
        <w:rPr>
          <w:rStyle w:val="Nessuno"/>
          <w:rFonts w:ascii="Arial" w:eastAsia="Arial" w:hAnsi="Arial" w:cs="Arial"/>
          <w:u w:color="424242"/>
        </w:rPr>
      </w:pPr>
      <w:r>
        <w:rPr>
          <w:rStyle w:val="Nessuno"/>
          <w:rFonts w:ascii="Arial" w:hAnsi="Arial"/>
          <w:u w:color="424242"/>
        </w:rPr>
        <w:t xml:space="preserve">+39 </w:t>
      </w:r>
      <w:r>
        <w:rPr>
          <w:rStyle w:val="Nessuno"/>
          <w:rFonts w:ascii="Arial" w:hAnsi="Arial"/>
          <w:u w:color="424242"/>
          <w:lang w:val="de-DE"/>
        </w:rPr>
        <w:t>334 199 9072</w:t>
      </w:r>
    </w:p>
    <w:p w14:paraId="4E32AF8C" w14:textId="77777777" w:rsidR="006803C1" w:rsidRDefault="00636117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 xml:space="preserve">Ufficio Stampa </w:t>
      </w: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ab/>
      </w: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ab/>
      </w:r>
      <w:r>
        <w:rPr>
          <w:rStyle w:val="Nessuno"/>
          <w:rFonts w:ascii="Arial" w:hAnsi="Arial"/>
          <w:sz w:val="22"/>
          <w:szCs w:val="22"/>
          <w:lang w:val="it-IT"/>
        </w:rPr>
        <w:t>Valentina Lucia Barbagallo</w:t>
      </w:r>
    </w:p>
    <w:p w14:paraId="09857DCE" w14:textId="77777777" w:rsidR="006803C1" w:rsidRDefault="00636117">
      <w:pPr>
        <w:ind w:left="2160" w:firstLine="720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hAnsi="Arial"/>
          <w:sz w:val="22"/>
          <w:szCs w:val="22"/>
          <w:lang w:val="it-IT"/>
        </w:rPr>
        <w:t xml:space="preserve">Giornalista pubblicista (tessera n. 161775) </w:t>
      </w:r>
    </w:p>
    <w:p w14:paraId="6138098C" w14:textId="77777777" w:rsidR="006803C1" w:rsidRDefault="00C77320">
      <w:pPr>
        <w:ind w:left="2160" w:firstLine="720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hyperlink r:id="rId9" w:history="1">
        <w:r w:rsidR="00636117">
          <w:rPr>
            <w:rStyle w:val="Hyperlink2"/>
          </w:rPr>
          <w:t>sikartepress@gmail.com</w:t>
        </w:r>
      </w:hyperlink>
    </w:p>
    <w:p w14:paraId="3DD3252A" w14:textId="77777777" w:rsidR="006803C1" w:rsidRDefault="00636117">
      <w:pPr>
        <w:ind w:left="2880"/>
        <w:outlineLvl w:val="2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hAnsi="Arial"/>
          <w:sz w:val="22"/>
          <w:szCs w:val="22"/>
          <w:u w:color="424242"/>
          <w:lang w:val="it-IT"/>
        </w:rPr>
        <w:t xml:space="preserve">+39 </w:t>
      </w:r>
      <w:r>
        <w:rPr>
          <w:rStyle w:val="Nessuno"/>
          <w:rFonts w:ascii="Arial" w:hAnsi="Arial"/>
          <w:sz w:val="22"/>
          <w:szCs w:val="22"/>
          <w:lang w:val="it-IT"/>
        </w:rPr>
        <w:t>349 84 71 800</w:t>
      </w:r>
    </w:p>
    <w:p w14:paraId="684585E9" w14:textId="77777777" w:rsidR="006803C1" w:rsidRDefault="006803C1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4E2F2AB0" w14:textId="77777777" w:rsidR="006803C1" w:rsidRDefault="006803C1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02858320" w14:textId="77777777" w:rsidR="006803C1" w:rsidRDefault="006803C1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704064A" w14:textId="548024C7" w:rsidR="006803C1" w:rsidRDefault="006803C1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30FBCD6" w14:textId="1DCC2FB7" w:rsidR="0041528B" w:rsidRDefault="0041528B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3D4F4E61" w14:textId="267EC358" w:rsidR="0041528B" w:rsidRDefault="0041528B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6818D438" w14:textId="1B924C9A" w:rsidR="0041528B" w:rsidRDefault="0041528B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1F5F0093" w14:textId="1AA5D1E2" w:rsidR="0041528B" w:rsidRDefault="0041528B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667193B4" w14:textId="77777777" w:rsidR="0041528B" w:rsidRDefault="0041528B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50723068" w14:textId="77777777" w:rsidR="006803C1" w:rsidRDefault="006803C1">
      <w:pPr>
        <w:outlineLvl w:val="2"/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</w:p>
    <w:p w14:paraId="47B7E95C" w14:textId="77777777" w:rsidR="006803C1" w:rsidRDefault="00636117">
      <w:pPr>
        <w:outlineLvl w:val="2"/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lang w:val="it-IT"/>
        </w:rPr>
        <w:t xml:space="preserve">Organizzatori </w:t>
      </w:r>
    </w:p>
    <w:p w14:paraId="7580579E" w14:textId="77777777" w:rsidR="006803C1" w:rsidRDefault="00636117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noProof/>
          <w:sz w:val="22"/>
          <w:szCs w:val="22"/>
          <w:lang w:val="it-IT"/>
        </w:rPr>
        <w:drawing>
          <wp:anchor distT="152400" distB="152400" distL="152400" distR="152400" simplePos="0" relativeHeight="251659264" behindDoc="0" locked="0" layoutInCell="1" allowOverlap="1" wp14:anchorId="0DC5B5C0" wp14:editId="4527631B">
            <wp:simplePos x="0" y="0"/>
            <wp:positionH relativeFrom="margin">
              <wp:posOffset>15240</wp:posOffset>
            </wp:positionH>
            <wp:positionV relativeFrom="line">
              <wp:posOffset>216535</wp:posOffset>
            </wp:positionV>
            <wp:extent cx="720000" cy="720599"/>
            <wp:effectExtent l="0" t="0" r="4445" b="381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 descr="image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E4980" w14:textId="77777777" w:rsidR="006803C1" w:rsidRPr="009477CE" w:rsidRDefault="00636117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  <w:r>
        <w:rPr>
          <w:rStyle w:val="Nessuno"/>
          <w:rFonts w:ascii="Arial" w:eastAsia="Arial" w:hAnsi="Arial" w:cs="Arial"/>
          <w:sz w:val="22"/>
          <w:szCs w:val="22"/>
          <w:lang w:val="it-IT"/>
        </w:rPr>
        <w:tab/>
      </w:r>
    </w:p>
    <w:p w14:paraId="54468C24" w14:textId="77777777" w:rsidR="006803C1" w:rsidRDefault="006803C1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317B1659" w14:textId="77777777" w:rsidR="006803C1" w:rsidRDefault="006803C1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5A1522EE" w14:textId="77777777" w:rsidR="006803C1" w:rsidRDefault="006803C1">
      <w:pPr>
        <w:rPr>
          <w:rStyle w:val="Nessuno"/>
          <w:rFonts w:ascii="Arial" w:eastAsia="Arial" w:hAnsi="Arial" w:cs="Arial"/>
          <w:sz w:val="22"/>
          <w:szCs w:val="22"/>
          <w:lang w:val="it-IT"/>
        </w:rPr>
      </w:pPr>
    </w:p>
    <w:p w14:paraId="77E9F30D" w14:textId="77777777" w:rsidR="006803C1" w:rsidRDefault="006803C1">
      <w:pPr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lang w:val="it-IT"/>
        </w:rPr>
      </w:pPr>
    </w:p>
    <w:p w14:paraId="579E581A" w14:textId="648EF9F0" w:rsidR="0041528B" w:rsidRDefault="0041528B">
      <w:pPr>
        <w:rPr>
          <w:rStyle w:val="Nessuno"/>
          <w:rFonts w:ascii="Arial" w:hAnsi="Arial"/>
          <w:b/>
          <w:bCs/>
          <w:sz w:val="22"/>
          <w:szCs w:val="22"/>
          <w:u w:color="424242"/>
          <w:lang w:val="it-IT"/>
        </w:rPr>
      </w:pPr>
    </w:p>
    <w:p w14:paraId="4A776324" w14:textId="1C742CBD" w:rsidR="006803C1" w:rsidRPr="009477CE" w:rsidRDefault="00636117">
      <w:pPr>
        <w:rPr>
          <w:rStyle w:val="Nessuno"/>
          <w:rFonts w:ascii="Arial" w:eastAsia="Arial" w:hAnsi="Arial" w:cs="Arial"/>
          <w:b/>
          <w:bCs/>
          <w:sz w:val="22"/>
          <w:szCs w:val="22"/>
          <w:lang w:val="it-IT"/>
        </w:rPr>
      </w:pPr>
      <w:r>
        <w:rPr>
          <w:rStyle w:val="Nessuno"/>
          <w:rFonts w:ascii="Arial" w:hAnsi="Arial"/>
          <w:b/>
          <w:bCs/>
          <w:sz w:val="22"/>
          <w:szCs w:val="22"/>
          <w:u w:color="424242"/>
          <w:lang w:val="it-IT"/>
        </w:rPr>
        <w:t>Patrocini</w:t>
      </w:r>
      <w:r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lang w:val="it-IT"/>
        </w:rPr>
        <w:br/>
      </w:r>
      <w:r w:rsidR="0041528B">
        <w:rPr>
          <w:rStyle w:val="Nessuno"/>
          <w:rFonts w:ascii="Arial" w:eastAsia="Arial" w:hAnsi="Arial" w:cs="Arial"/>
          <w:noProof/>
          <w:u w:color="424242"/>
        </w:rPr>
        <w:drawing>
          <wp:anchor distT="152400" distB="152400" distL="152400" distR="152400" simplePos="0" relativeHeight="251663360" behindDoc="0" locked="0" layoutInCell="1" allowOverlap="1" wp14:anchorId="7548BA19" wp14:editId="24564E83">
            <wp:simplePos x="0" y="0"/>
            <wp:positionH relativeFrom="margin">
              <wp:posOffset>1167765</wp:posOffset>
            </wp:positionH>
            <wp:positionV relativeFrom="line">
              <wp:posOffset>164465</wp:posOffset>
            </wp:positionV>
            <wp:extent cx="1079500" cy="913765"/>
            <wp:effectExtent l="0" t="0" r="0" b="635"/>
            <wp:wrapNone/>
            <wp:docPr id="10737418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ocietà operaia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13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ssuno"/>
          <w:rFonts w:ascii="Arial" w:eastAsia="Arial" w:hAnsi="Arial" w:cs="Arial"/>
          <w:b/>
          <w:bCs/>
          <w:noProof/>
          <w:sz w:val="22"/>
          <w:szCs w:val="22"/>
          <w:u w:color="424242"/>
          <w:lang w:val="it-IT"/>
        </w:rPr>
        <w:drawing>
          <wp:anchor distT="0" distB="0" distL="0" distR="0" simplePos="0" relativeHeight="251661312" behindDoc="0" locked="0" layoutInCell="1" allowOverlap="1" wp14:anchorId="4C22CC65" wp14:editId="16F561BB">
            <wp:simplePos x="0" y="0"/>
            <wp:positionH relativeFrom="margin">
              <wp:posOffset>-87630</wp:posOffset>
            </wp:positionH>
            <wp:positionV relativeFrom="line">
              <wp:posOffset>245110</wp:posOffset>
            </wp:positionV>
            <wp:extent cx="1080000" cy="687528"/>
            <wp:effectExtent l="0" t="0" r="0" b="0"/>
            <wp:wrapNone/>
            <wp:docPr id="1073741829" name="officeArt object" descr="WhatsApp Image 2023-04-19 at 17.4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hatsApp Image 2023-04-19 at 17.41.25.jpeg" descr="WhatsApp Image 2023-04-19 at 17.41.2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687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lang w:val="it-IT"/>
        </w:rPr>
        <w:br/>
      </w:r>
      <w:r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lang w:val="it-IT"/>
        </w:rPr>
        <w:br/>
      </w:r>
      <w:r w:rsidR="0041528B">
        <w:rPr>
          <w:rStyle w:val="Nessuno"/>
          <w:rFonts w:ascii="Arial" w:eastAsia="Arial" w:hAnsi="Arial" w:cs="Arial"/>
          <w:b/>
          <w:bCs/>
          <w:noProof/>
          <w:sz w:val="22"/>
          <w:szCs w:val="22"/>
          <w:u w:color="424242"/>
          <w:lang w:val="it-IT"/>
        </w:rPr>
        <w:drawing>
          <wp:anchor distT="152400" distB="152400" distL="152400" distR="152400" simplePos="0" relativeHeight="251662336" behindDoc="0" locked="0" layoutInCell="1" allowOverlap="1" wp14:anchorId="79243893" wp14:editId="079CC709">
            <wp:simplePos x="0" y="0"/>
            <wp:positionH relativeFrom="margin">
              <wp:posOffset>2484120</wp:posOffset>
            </wp:positionH>
            <wp:positionV relativeFrom="line">
              <wp:posOffset>7620</wp:posOffset>
            </wp:positionV>
            <wp:extent cx="719455" cy="753745"/>
            <wp:effectExtent l="0" t="0" r="4445" b="0"/>
            <wp:wrapNone/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3 - Museum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53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339A9" w14:textId="77777777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1B4644A1" w14:textId="30DB1C4D" w:rsidR="006803C1" w:rsidRPr="0041528B" w:rsidRDefault="00636117">
      <w:pPr>
        <w:pStyle w:val="CorpoA"/>
        <w:rPr>
          <w:rStyle w:val="Nessuno"/>
          <w:rFonts w:ascii="Arial" w:eastAsia="Arial" w:hAnsi="Arial" w:cs="Arial"/>
          <w:b/>
          <w:bCs/>
        </w:rPr>
      </w:pPr>
      <w:r>
        <w:rPr>
          <w:rStyle w:val="Nessuno"/>
          <w:rFonts w:ascii="Arial" w:eastAsia="Arial" w:hAnsi="Arial" w:cs="Arial"/>
        </w:rPr>
        <w:br/>
      </w:r>
      <w:r>
        <w:rPr>
          <w:rStyle w:val="Nessuno"/>
          <w:rFonts w:ascii="Arial" w:eastAsia="Arial" w:hAnsi="Arial" w:cs="Arial"/>
        </w:rPr>
        <w:br/>
      </w:r>
      <w:r>
        <w:rPr>
          <w:rStyle w:val="Nessuno"/>
          <w:rFonts w:ascii="Arial" w:eastAsia="Arial" w:hAnsi="Arial" w:cs="Arial"/>
          <w:u w:color="424242"/>
        </w:rPr>
        <w:br/>
      </w:r>
      <w:r>
        <w:rPr>
          <w:rStyle w:val="Nessuno"/>
          <w:rFonts w:ascii="Arial" w:hAnsi="Arial"/>
          <w:b/>
          <w:bCs/>
          <w:u w:color="424242"/>
        </w:rPr>
        <w:t>Sponsor</w:t>
      </w:r>
    </w:p>
    <w:p w14:paraId="71C397B2" w14:textId="005EAC2E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3DC785D9" w14:textId="050A7FDC" w:rsidR="006803C1" w:rsidRPr="0041528B" w:rsidRDefault="0041528B">
      <w:pPr>
        <w:pStyle w:val="CorpoA"/>
        <w:rPr>
          <w:rStyle w:val="Nessuno"/>
          <w:rFonts w:ascii="Arial" w:eastAsia="Arial" w:hAnsi="Arial" w:cs="Arial"/>
          <w:u w:color="424242"/>
        </w:rPr>
      </w:pPr>
      <w:r>
        <w:rPr>
          <w:rStyle w:val="Nessuno"/>
          <w:rFonts w:ascii="Arial" w:eastAsia="Arial" w:hAnsi="Arial" w:cs="Arial"/>
          <w:b/>
          <w:bCs/>
          <w:noProof/>
          <w:u w:color="424242"/>
        </w:rPr>
        <w:drawing>
          <wp:anchor distT="152400" distB="152400" distL="152400" distR="152400" simplePos="0" relativeHeight="251664384" behindDoc="0" locked="0" layoutInCell="1" allowOverlap="1" wp14:anchorId="48C71DE3" wp14:editId="1F60E6FB">
            <wp:simplePos x="0" y="0"/>
            <wp:positionH relativeFrom="margin">
              <wp:posOffset>992505</wp:posOffset>
            </wp:positionH>
            <wp:positionV relativeFrom="line">
              <wp:posOffset>199390</wp:posOffset>
            </wp:positionV>
            <wp:extent cx="720000" cy="472113"/>
            <wp:effectExtent l="0" t="0" r="4445" b="0"/>
            <wp:wrapNone/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ogo_Coop_GruppoRadenza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721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17">
        <w:rPr>
          <w:rStyle w:val="Nessuno"/>
          <w:rFonts w:ascii="Arial" w:eastAsia="Arial" w:hAnsi="Arial" w:cs="Arial"/>
          <w:b/>
          <w:bCs/>
          <w:noProof/>
          <w:u w:color="424242"/>
        </w:rPr>
        <w:drawing>
          <wp:inline distT="0" distB="0" distL="0" distR="0" wp14:anchorId="37FFEAF0" wp14:editId="27C6B052">
            <wp:extent cx="720000" cy="913172"/>
            <wp:effectExtent l="0" t="0" r="0" b="0"/>
            <wp:docPr id="1073741831" name="officeArt object" descr="Assemblea_Regionale_Sicili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ssemblea_Regionale_Siciliana.png" descr="Assemblea_Regionale_Siciliana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13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A4584EB" w14:textId="0C4BC554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1808F002" w14:textId="74325FC4" w:rsidR="006803C1" w:rsidRDefault="0041528B">
      <w:pPr>
        <w:pStyle w:val="CorpoA"/>
        <w:rPr>
          <w:rStyle w:val="Nessuno"/>
          <w:rFonts w:ascii="Arial" w:eastAsia="Arial" w:hAnsi="Arial" w:cs="Arial"/>
          <w:b/>
          <w:bCs/>
          <w:u w:color="424242"/>
        </w:rPr>
      </w:pPr>
      <w:r>
        <w:rPr>
          <w:rStyle w:val="Nessuno"/>
          <w:rFonts w:ascii="Arial" w:eastAsia="Arial" w:hAnsi="Arial" w:cs="Arial"/>
          <w:noProof/>
          <w:u w:color="424242"/>
        </w:rPr>
        <w:drawing>
          <wp:anchor distT="152400" distB="152400" distL="152400" distR="152400" simplePos="0" relativeHeight="251666432" behindDoc="0" locked="0" layoutInCell="1" allowOverlap="1" wp14:anchorId="3A0D335E" wp14:editId="4DF83D19">
            <wp:simplePos x="0" y="0"/>
            <wp:positionH relativeFrom="margin">
              <wp:posOffset>1310640</wp:posOffset>
            </wp:positionH>
            <wp:positionV relativeFrom="line">
              <wp:posOffset>82550</wp:posOffset>
            </wp:positionV>
            <wp:extent cx="1079500" cy="554990"/>
            <wp:effectExtent l="0" t="0" r="0" b="3810"/>
            <wp:wrapNone/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HOTO-2024-03-18-09-48-06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54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ssuno"/>
          <w:rFonts w:ascii="Arial" w:eastAsia="Arial" w:hAnsi="Arial" w:cs="Arial"/>
          <w:noProof/>
          <w:u w:color="424242"/>
        </w:rPr>
        <w:drawing>
          <wp:anchor distT="152400" distB="152400" distL="152400" distR="152400" simplePos="0" relativeHeight="251668480" behindDoc="0" locked="0" layoutInCell="1" allowOverlap="1" wp14:anchorId="3DC7DD5E" wp14:editId="4B90DE6F">
            <wp:simplePos x="0" y="0"/>
            <wp:positionH relativeFrom="margin">
              <wp:posOffset>3934460</wp:posOffset>
            </wp:positionH>
            <wp:positionV relativeFrom="line">
              <wp:posOffset>128905</wp:posOffset>
            </wp:positionV>
            <wp:extent cx="1080000" cy="492015"/>
            <wp:effectExtent l="0" t="0" r="0" b="3810"/>
            <wp:wrapNone/>
            <wp:docPr id="107374183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-5490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18366" t="41467" r="18366" b="375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492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17">
        <w:rPr>
          <w:rStyle w:val="Nessuno"/>
          <w:rFonts w:ascii="Arial" w:hAnsi="Arial"/>
          <w:b/>
          <w:bCs/>
          <w:u w:color="424242"/>
        </w:rPr>
        <w:t>Partner</w:t>
      </w:r>
      <w:r w:rsidR="00636117">
        <w:rPr>
          <w:rStyle w:val="Nessuno"/>
          <w:rFonts w:ascii="Arial" w:eastAsia="Arial" w:hAnsi="Arial" w:cs="Arial"/>
          <w:b/>
          <w:bCs/>
          <w:noProof/>
          <w:u w:color="424242"/>
        </w:rPr>
        <w:drawing>
          <wp:anchor distT="152400" distB="152400" distL="152400" distR="152400" simplePos="0" relativeHeight="251665408" behindDoc="0" locked="0" layoutInCell="1" allowOverlap="1" wp14:anchorId="3C0E8793" wp14:editId="64EC04B5">
            <wp:simplePos x="0" y="0"/>
            <wp:positionH relativeFrom="margin">
              <wp:posOffset>2540</wp:posOffset>
            </wp:positionH>
            <wp:positionV relativeFrom="line">
              <wp:posOffset>212725</wp:posOffset>
            </wp:positionV>
            <wp:extent cx="1080000" cy="323270"/>
            <wp:effectExtent l="0" t="0" r="0" b="0"/>
            <wp:wrapNone/>
            <wp:docPr id="1073741834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visita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23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C3EE4" w14:textId="755E1F79" w:rsidR="006803C1" w:rsidRDefault="0041528B">
      <w:pPr>
        <w:pStyle w:val="CorpoA"/>
        <w:rPr>
          <w:rStyle w:val="Nessuno"/>
          <w:rFonts w:ascii="Arial" w:eastAsia="Arial" w:hAnsi="Arial" w:cs="Arial"/>
          <w:u w:color="424242"/>
        </w:rPr>
      </w:pPr>
      <w:r>
        <w:rPr>
          <w:rStyle w:val="Nessuno"/>
          <w:rFonts w:ascii="Arial" w:eastAsia="Arial" w:hAnsi="Arial" w:cs="Arial"/>
          <w:noProof/>
          <w:u w:color="424242"/>
        </w:rPr>
        <w:drawing>
          <wp:anchor distT="152400" distB="152400" distL="152400" distR="152400" simplePos="0" relativeHeight="251667456" behindDoc="0" locked="0" layoutInCell="1" allowOverlap="1" wp14:anchorId="546B0EB8" wp14:editId="594B8908">
            <wp:simplePos x="0" y="0"/>
            <wp:positionH relativeFrom="margin">
              <wp:posOffset>2613025</wp:posOffset>
            </wp:positionH>
            <wp:positionV relativeFrom="line">
              <wp:posOffset>48260</wp:posOffset>
            </wp:positionV>
            <wp:extent cx="1079500" cy="299720"/>
            <wp:effectExtent l="0" t="0" r="0" b="5080"/>
            <wp:wrapNone/>
            <wp:docPr id="107374183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alomoneAssicurazioni_LogoA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99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17">
        <w:rPr>
          <w:rStyle w:val="Nessuno"/>
          <w:rFonts w:ascii="Arial" w:eastAsia="Arial" w:hAnsi="Arial" w:cs="Arial"/>
          <w:u w:color="424242"/>
        </w:rPr>
        <w:br/>
      </w:r>
    </w:p>
    <w:p w14:paraId="29F230C9" w14:textId="77777777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4B46669C" w14:textId="77777777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66DB5579" w14:textId="77777777" w:rsidR="006803C1" w:rsidRDefault="00636117">
      <w:pPr>
        <w:pStyle w:val="CorpoA"/>
        <w:rPr>
          <w:rStyle w:val="Nessuno"/>
          <w:rFonts w:ascii="Arial" w:eastAsia="Arial" w:hAnsi="Arial" w:cs="Arial"/>
          <w:b/>
          <w:bCs/>
          <w:u w:color="424242"/>
        </w:rPr>
      </w:pPr>
      <w:r>
        <w:rPr>
          <w:rStyle w:val="Nessuno"/>
          <w:rFonts w:ascii="Arial" w:hAnsi="Arial"/>
          <w:b/>
          <w:bCs/>
          <w:u w:color="424242"/>
        </w:rPr>
        <w:t>Sponsor Tecnici</w:t>
      </w:r>
    </w:p>
    <w:p w14:paraId="076AE4E4" w14:textId="77777777" w:rsidR="006803C1" w:rsidRDefault="00636117">
      <w:pPr>
        <w:pStyle w:val="CorpoA"/>
        <w:rPr>
          <w:rStyle w:val="Nessuno"/>
          <w:rFonts w:ascii="Arial" w:eastAsia="Arial" w:hAnsi="Arial" w:cs="Arial"/>
          <w:b/>
          <w:bCs/>
          <w:u w:color="424242"/>
        </w:rPr>
      </w:pPr>
      <w:r>
        <w:rPr>
          <w:rStyle w:val="Nessuno"/>
          <w:rFonts w:ascii="Arial" w:eastAsia="Arial" w:hAnsi="Arial" w:cs="Arial"/>
          <w:b/>
          <w:bCs/>
          <w:noProof/>
          <w:u w:color="424242"/>
        </w:rPr>
        <w:drawing>
          <wp:anchor distT="152400" distB="152400" distL="152400" distR="152400" simplePos="0" relativeHeight="251669504" behindDoc="0" locked="0" layoutInCell="1" allowOverlap="1" wp14:anchorId="682EC0B3" wp14:editId="5D6312A2">
            <wp:simplePos x="0" y="0"/>
            <wp:positionH relativeFrom="margin">
              <wp:posOffset>-45720</wp:posOffset>
            </wp:positionH>
            <wp:positionV relativeFrom="line">
              <wp:posOffset>154305</wp:posOffset>
            </wp:positionV>
            <wp:extent cx="1080000" cy="260241"/>
            <wp:effectExtent l="0" t="0" r="0" b="0"/>
            <wp:wrapNone/>
            <wp:docPr id="107374183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NEW LOGO SIKANIAWOOD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60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ssuno"/>
          <w:rFonts w:ascii="Arial" w:eastAsia="Arial" w:hAnsi="Arial" w:cs="Arial"/>
          <w:b/>
          <w:bCs/>
          <w:u w:color="424242"/>
        </w:rPr>
        <w:br/>
      </w:r>
    </w:p>
    <w:p w14:paraId="2ADBC1D1" w14:textId="77777777" w:rsidR="006803C1" w:rsidRDefault="006803C1">
      <w:pPr>
        <w:pStyle w:val="CorpoA"/>
        <w:rPr>
          <w:rStyle w:val="Nessuno"/>
          <w:rFonts w:ascii="Arial" w:eastAsia="Arial" w:hAnsi="Arial" w:cs="Arial"/>
          <w:b/>
          <w:bCs/>
          <w:u w:color="424242"/>
        </w:rPr>
      </w:pPr>
    </w:p>
    <w:p w14:paraId="00A8B2E4" w14:textId="2D0AA591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62E387A1" w14:textId="37E084E4" w:rsidR="006803C1" w:rsidRDefault="0041528B">
      <w:pPr>
        <w:pStyle w:val="CorpoA"/>
        <w:rPr>
          <w:rStyle w:val="Nessuno"/>
          <w:rFonts w:ascii="Arial" w:eastAsia="Arial" w:hAnsi="Arial" w:cs="Arial"/>
          <w:u w:color="424242"/>
        </w:rPr>
      </w:pPr>
      <w:r>
        <w:rPr>
          <w:rStyle w:val="Nessuno"/>
          <w:rFonts w:ascii="Arial" w:eastAsia="Arial" w:hAnsi="Arial" w:cs="Arial"/>
          <w:b/>
          <w:bCs/>
          <w:noProof/>
          <w:u w:color="424242"/>
        </w:rPr>
        <w:drawing>
          <wp:anchor distT="0" distB="0" distL="0" distR="0" simplePos="0" relativeHeight="251660288" behindDoc="0" locked="0" layoutInCell="1" allowOverlap="1" wp14:anchorId="1FE6ABA5" wp14:editId="7E7C63B8">
            <wp:simplePos x="0" y="0"/>
            <wp:positionH relativeFrom="margin">
              <wp:posOffset>1401445</wp:posOffset>
            </wp:positionH>
            <wp:positionV relativeFrom="line">
              <wp:posOffset>154940</wp:posOffset>
            </wp:positionV>
            <wp:extent cx="720000" cy="720000"/>
            <wp:effectExtent l="0" t="0" r="4445" b="4445"/>
            <wp:wrapNone/>
            <wp:docPr id="1073741838" name="officeArt object" descr="Macintosh HD:Users:Valentina:Desktop:11838541_1010606068959154_6192998258288273467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acintosh HD:Users:Valentina:Desktop:11838541_1010606068959154_6192998258288273467_o.png" descr="Macintosh HD:Users:Valentina:Desktop:11838541_1010606068959154_6192998258288273467_o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17">
        <w:rPr>
          <w:rStyle w:val="Nessuno"/>
          <w:rFonts w:ascii="Arial" w:hAnsi="Arial"/>
          <w:b/>
          <w:bCs/>
          <w:u w:color="424242"/>
        </w:rPr>
        <w:t>Media Partner</w:t>
      </w:r>
    </w:p>
    <w:p w14:paraId="4DD70B2C" w14:textId="39DEEABF" w:rsidR="006803C1" w:rsidRDefault="0041528B">
      <w:pPr>
        <w:pStyle w:val="CorpoA"/>
        <w:rPr>
          <w:rStyle w:val="Nessuno"/>
          <w:rFonts w:ascii="Arial" w:eastAsia="Arial" w:hAnsi="Arial" w:cs="Arial"/>
          <w:u w:color="424242"/>
        </w:rPr>
      </w:pPr>
      <w:r>
        <w:rPr>
          <w:rStyle w:val="Nessuno"/>
          <w:rFonts w:ascii="Arial" w:eastAsia="Arial" w:hAnsi="Arial" w:cs="Arial"/>
          <w:noProof/>
          <w:u w:color="424242"/>
        </w:rPr>
        <w:drawing>
          <wp:anchor distT="152400" distB="152400" distL="152400" distR="152400" simplePos="0" relativeHeight="251670528" behindDoc="0" locked="0" layoutInCell="1" allowOverlap="1" wp14:anchorId="6E54BE25" wp14:editId="00718DEC">
            <wp:simplePos x="0" y="0"/>
            <wp:positionH relativeFrom="margin">
              <wp:posOffset>-106680</wp:posOffset>
            </wp:positionH>
            <wp:positionV relativeFrom="line">
              <wp:posOffset>165735</wp:posOffset>
            </wp:positionV>
            <wp:extent cx="1440000" cy="366145"/>
            <wp:effectExtent l="0" t="0" r="0" b="0"/>
            <wp:wrapNone/>
            <wp:docPr id="107374183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ragusanews.png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3862" t="37862" r="3862" b="39871"/>
                    <a:stretch/>
                  </pic:blipFill>
                  <pic:spPr bwMode="auto">
                    <a:xfrm>
                      <a:off x="0" y="0"/>
                      <a:ext cx="1440000" cy="3661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17">
        <w:rPr>
          <w:rStyle w:val="Nessuno"/>
          <w:rFonts w:ascii="Arial" w:hAnsi="Arial"/>
          <w:u w:color="424242"/>
        </w:rPr>
        <w:t xml:space="preserve">                               </w:t>
      </w:r>
    </w:p>
    <w:p w14:paraId="4DD47A90" w14:textId="1E26ABB0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6B6ECF82" w14:textId="77777777" w:rsidR="006803C1" w:rsidRDefault="006803C1">
      <w:pPr>
        <w:pStyle w:val="CorpoA"/>
        <w:rPr>
          <w:rStyle w:val="Nessuno"/>
          <w:rFonts w:ascii="Arial" w:eastAsia="Arial" w:hAnsi="Arial" w:cs="Arial"/>
          <w:u w:color="424242"/>
        </w:rPr>
      </w:pPr>
    </w:p>
    <w:p w14:paraId="2E242A33" w14:textId="77777777" w:rsidR="0041528B" w:rsidRDefault="0041528B">
      <w:pPr>
        <w:pStyle w:val="Didefault"/>
        <w:spacing w:before="0"/>
        <w:rPr>
          <w:rStyle w:val="Nessuno"/>
          <w:rFonts w:ascii="Arial" w:hAnsi="Arial"/>
          <w:b/>
          <w:bCs/>
          <w:sz w:val="22"/>
          <w:szCs w:val="22"/>
          <w:u w:color="424242"/>
          <w:shd w:val="clear" w:color="auto" w:fill="FFFFFF"/>
        </w:rPr>
      </w:pPr>
    </w:p>
    <w:p w14:paraId="3F79A9E4" w14:textId="77777777" w:rsidR="0041528B" w:rsidRDefault="0041528B">
      <w:pPr>
        <w:pStyle w:val="Didefault"/>
        <w:spacing w:before="0"/>
        <w:rPr>
          <w:rStyle w:val="Nessuno"/>
          <w:rFonts w:ascii="Arial" w:hAnsi="Arial"/>
          <w:b/>
          <w:bCs/>
          <w:sz w:val="22"/>
          <w:szCs w:val="22"/>
          <w:u w:color="424242"/>
          <w:shd w:val="clear" w:color="auto" w:fill="FFFFFF"/>
        </w:rPr>
      </w:pPr>
    </w:p>
    <w:p w14:paraId="151BAF55" w14:textId="20937876" w:rsidR="006803C1" w:rsidRDefault="0041528B">
      <w:pPr>
        <w:pStyle w:val="Didefault"/>
        <w:spacing w:before="0"/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shd w:val="clear" w:color="auto" w:fill="FFFFFF"/>
        </w:rPr>
      </w:pPr>
      <w:r>
        <w:rPr>
          <w:rStyle w:val="Nessuno"/>
          <w:rFonts w:ascii="Arial" w:eastAsia="Arial" w:hAnsi="Arial" w:cs="Arial"/>
          <w:b/>
          <w:bCs/>
          <w:noProof/>
          <w:sz w:val="22"/>
          <w:szCs w:val="22"/>
          <w:u w:color="424242"/>
          <w:shd w:val="clear" w:color="auto" w:fill="FFFFFF"/>
        </w:rPr>
        <w:drawing>
          <wp:anchor distT="152400" distB="152400" distL="152400" distR="152400" simplePos="0" relativeHeight="251672576" behindDoc="0" locked="0" layoutInCell="1" allowOverlap="1" wp14:anchorId="7615F5D2" wp14:editId="07FBA25D">
            <wp:simplePos x="0" y="0"/>
            <wp:positionH relativeFrom="margin">
              <wp:posOffset>1395095</wp:posOffset>
            </wp:positionH>
            <wp:positionV relativeFrom="line">
              <wp:posOffset>156210</wp:posOffset>
            </wp:positionV>
            <wp:extent cx="1079500" cy="747395"/>
            <wp:effectExtent l="0" t="0" r="0" b="1905"/>
            <wp:wrapNone/>
            <wp:docPr id="107374183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-20240313-WA0023.jpg"/>
                    <pic:cNvPicPr>
                      <a:picLocks noChangeAspect="1"/>
                    </pic:cNvPicPr>
                  </pic:nvPicPr>
                  <pic:blipFill>
                    <a:blip r:embed="rId22"/>
                    <a:srcRect t="15365" b="1536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747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17">
        <w:rPr>
          <w:rStyle w:val="Nessuno"/>
          <w:rFonts w:ascii="Arial" w:hAnsi="Arial"/>
          <w:b/>
          <w:bCs/>
          <w:sz w:val="22"/>
          <w:szCs w:val="22"/>
          <w:u w:color="424242"/>
          <w:shd w:val="clear" w:color="auto" w:fill="FFFFFF"/>
        </w:rPr>
        <w:t>Hospitality Partner</w:t>
      </w:r>
    </w:p>
    <w:p w14:paraId="62220227" w14:textId="5126EED7" w:rsidR="006803C1" w:rsidRDefault="006803C1">
      <w:pPr>
        <w:pStyle w:val="Didefault"/>
        <w:spacing w:before="0"/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shd w:val="clear" w:color="auto" w:fill="FFFFFF"/>
        </w:rPr>
      </w:pPr>
    </w:p>
    <w:p w14:paraId="4DB98DCD" w14:textId="23FD4663" w:rsidR="006803C1" w:rsidRDefault="0041528B">
      <w:pPr>
        <w:pStyle w:val="Didefault"/>
        <w:spacing w:before="0"/>
        <w:rPr>
          <w:rStyle w:val="Nessuno"/>
          <w:rFonts w:ascii="Arial" w:eastAsia="Arial" w:hAnsi="Arial" w:cs="Arial"/>
          <w:b/>
          <w:bCs/>
          <w:sz w:val="22"/>
          <w:szCs w:val="22"/>
          <w:u w:color="424242"/>
          <w:shd w:val="clear" w:color="auto" w:fill="FFFFFF"/>
        </w:rPr>
      </w:pPr>
      <w:r>
        <w:rPr>
          <w:rStyle w:val="Nessuno"/>
          <w:rFonts w:ascii="Arial" w:eastAsia="Arial" w:hAnsi="Arial" w:cs="Arial"/>
          <w:b/>
          <w:bCs/>
          <w:noProof/>
          <w:sz w:val="22"/>
          <w:szCs w:val="22"/>
          <w:u w:color="424242"/>
          <w:shd w:val="clear" w:color="auto" w:fill="FFFFFF"/>
        </w:rPr>
        <w:drawing>
          <wp:anchor distT="152400" distB="152400" distL="152400" distR="152400" simplePos="0" relativeHeight="251671552" behindDoc="0" locked="0" layoutInCell="1" allowOverlap="1" wp14:anchorId="4B21B4EF" wp14:editId="27C2EFC8">
            <wp:simplePos x="0" y="0"/>
            <wp:positionH relativeFrom="margin">
              <wp:posOffset>-5715</wp:posOffset>
            </wp:positionH>
            <wp:positionV relativeFrom="line">
              <wp:posOffset>84455</wp:posOffset>
            </wp:positionV>
            <wp:extent cx="1080000" cy="333394"/>
            <wp:effectExtent l="0" t="0" r="0" b="0"/>
            <wp:wrapNone/>
            <wp:docPr id="107374184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logoEdel-Print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33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1C012" w14:textId="47EC384A" w:rsidR="006803C1" w:rsidRDefault="006803C1">
      <w:pPr>
        <w:pStyle w:val="Didefault"/>
        <w:spacing w:before="0"/>
      </w:pPr>
    </w:p>
    <w:p w14:paraId="46D51441" w14:textId="436A2682" w:rsidR="0041528B" w:rsidRDefault="0041528B">
      <w:pPr>
        <w:pStyle w:val="Didefault"/>
        <w:spacing w:before="0"/>
      </w:pPr>
    </w:p>
    <w:p w14:paraId="7D23428D" w14:textId="1BEFEF70" w:rsidR="0041528B" w:rsidRDefault="0041528B">
      <w:pPr>
        <w:pStyle w:val="Didefault"/>
        <w:spacing w:before="0"/>
      </w:pPr>
    </w:p>
    <w:sectPr w:rsidR="0041528B">
      <w:headerReference w:type="default" r:id="rId24"/>
      <w:footerReference w:type="default" r:id="rId25"/>
      <w:pgSz w:w="11900" w:h="16840"/>
      <w:pgMar w:top="1440" w:right="1080" w:bottom="1440" w:left="108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06C60" w14:textId="77777777" w:rsidR="00C77320" w:rsidRDefault="00C77320">
      <w:r>
        <w:separator/>
      </w:r>
    </w:p>
  </w:endnote>
  <w:endnote w:type="continuationSeparator" w:id="0">
    <w:p w14:paraId="14AB3AA0" w14:textId="77777777" w:rsidR="00C77320" w:rsidRDefault="00C77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A0528" w14:textId="77777777" w:rsidR="006803C1" w:rsidRDefault="006803C1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B4A3B" w14:textId="77777777" w:rsidR="00C77320" w:rsidRDefault="00C77320">
      <w:r>
        <w:separator/>
      </w:r>
    </w:p>
  </w:footnote>
  <w:footnote w:type="continuationSeparator" w:id="0">
    <w:p w14:paraId="663375D7" w14:textId="77777777" w:rsidR="00C77320" w:rsidRDefault="00C77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5B71C" w14:textId="77777777" w:rsidR="006803C1" w:rsidRDefault="006803C1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3C1"/>
    <w:rsid w:val="00082905"/>
    <w:rsid w:val="000B0CBF"/>
    <w:rsid w:val="002D3A69"/>
    <w:rsid w:val="00337829"/>
    <w:rsid w:val="0041528B"/>
    <w:rsid w:val="005C2F35"/>
    <w:rsid w:val="00636117"/>
    <w:rsid w:val="006803C1"/>
    <w:rsid w:val="008441F2"/>
    <w:rsid w:val="00874C33"/>
    <w:rsid w:val="008E33E9"/>
    <w:rsid w:val="00933FA4"/>
    <w:rsid w:val="009477CE"/>
    <w:rsid w:val="00B23E26"/>
    <w:rsid w:val="00C77320"/>
    <w:rsid w:val="00F0387B"/>
    <w:rsid w:val="00F4552C"/>
    <w:rsid w:val="00FC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C0951D"/>
  <w15:docId w15:val="{029C16A7-016D-C343-8E2D-6A4662BD1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A">
    <w:name w:val="Di default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Normale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Arial" w:eastAsia="Arial" w:hAnsi="Arial" w:cs="Arial"/>
      <w:sz w:val="22"/>
      <w:szCs w:val="22"/>
      <w:u w:val="none" w:color="424242"/>
      <w:lang w:val="it-IT"/>
    </w:rPr>
  </w:style>
  <w:style w:type="character" w:customStyle="1" w:styleId="Hyperlink1">
    <w:name w:val="Hyperlink.1"/>
    <w:basedOn w:val="Nessuno"/>
    <w:rPr>
      <w:rFonts w:ascii="Arial" w:eastAsia="Arial" w:hAnsi="Arial" w:cs="Arial"/>
      <w:outline w:val="0"/>
      <w:color w:val="000000"/>
      <w:sz w:val="22"/>
      <w:szCs w:val="22"/>
      <w:u w:val="none" w:color="000000"/>
      <w:lang w:val="it-IT"/>
    </w:rPr>
  </w:style>
  <w:style w:type="character" w:customStyle="1" w:styleId="Hyperlink2">
    <w:name w:val="Hyperlink.2"/>
    <w:basedOn w:val="Nessuno"/>
    <w:rPr>
      <w:rFonts w:ascii="Arial" w:eastAsia="Arial" w:hAnsi="Arial" w:cs="Arial"/>
      <w:outline w:val="0"/>
      <w:color w:val="000000"/>
      <w:sz w:val="22"/>
      <w:szCs w:val="22"/>
      <w:u w:val="single" w:color="000000"/>
      <w:lang w:val="it-IT"/>
    </w:rPr>
  </w:style>
  <w:style w:type="paragraph" w:customStyle="1" w:styleId="Didefault">
    <w:name w:val="Di 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karte.associazione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://www.sikarte.i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hyperlink" Target="mailto:sikartepress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Barbagallo</cp:lastModifiedBy>
  <cp:revision>10</cp:revision>
  <dcterms:created xsi:type="dcterms:W3CDTF">2024-03-21T09:52:00Z</dcterms:created>
  <dcterms:modified xsi:type="dcterms:W3CDTF">2024-03-28T14:07:00Z</dcterms:modified>
</cp:coreProperties>
</file>